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FD42" w14:textId="1CDF955C" w:rsidR="00BF760D" w:rsidRPr="005541BE" w:rsidRDefault="00055858" w:rsidP="007F5A60">
      <w:pPr>
        <w:pStyle w:val="a3"/>
        <w:spacing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5541BE">
        <w:rPr>
          <w:b/>
          <w:bCs/>
          <w:color w:val="000000"/>
          <w:sz w:val="28"/>
          <w:szCs w:val="28"/>
          <w:u w:val="single"/>
        </w:rPr>
        <w:t xml:space="preserve">Алгоритм действий персонала </w:t>
      </w:r>
      <w:r w:rsidR="00BF760D" w:rsidRPr="005541BE">
        <w:rPr>
          <w:b/>
          <w:bCs/>
          <w:color w:val="000000"/>
          <w:sz w:val="28"/>
          <w:szCs w:val="28"/>
          <w:u w:val="single"/>
        </w:rPr>
        <w:t xml:space="preserve">и </w:t>
      </w:r>
      <w:r w:rsidRPr="005541BE">
        <w:rPr>
          <w:b/>
          <w:bCs/>
          <w:color w:val="000000"/>
          <w:sz w:val="28"/>
          <w:szCs w:val="28"/>
          <w:u w:val="single"/>
        </w:rPr>
        <w:t xml:space="preserve">сотрудников </w:t>
      </w:r>
      <w:r w:rsidR="00BF760D" w:rsidRPr="005541BE">
        <w:rPr>
          <w:b/>
          <w:bCs/>
          <w:color w:val="000000"/>
          <w:sz w:val="28"/>
          <w:szCs w:val="28"/>
          <w:u w:val="single"/>
        </w:rPr>
        <w:t xml:space="preserve">охраны </w:t>
      </w:r>
      <w:r w:rsidR="004A748B" w:rsidRPr="005541BE">
        <w:rPr>
          <w:b/>
          <w:bCs/>
          <w:color w:val="000000"/>
          <w:sz w:val="28"/>
          <w:szCs w:val="28"/>
          <w:u w:val="single"/>
        </w:rPr>
        <w:t>обще</w:t>
      </w:r>
      <w:r w:rsidR="00BF760D" w:rsidRPr="005541BE">
        <w:rPr>
          <w:b/>
          <w:bCs/>
          <w:color w:val="000000"/>
          <w:sz w:val="28"/>
          <w:szCs w:val="28"/>
          <w:u w:val="single"/>
        </w:rPr>
        <w:t xml:space="preserve">образовательных </w:t>
      </w:r>
      <w:r w:rsidR="004A748B" w:rsidRPr="005541BE">
        <w:rPr>
          <w:b/>
          <w:bCs/>
          <w:color w:val="000000"/>
          <w:sz w:val="28"/>
          <w:szCs w:val="28"/>
          <w:u w:val="single"/>
        </w:rPr>
        <w:t>учреждений</w:t>
      </w:r>
      <w:r w:rsidR="00BF760D" w:rsidRPr="005541BE">
        <w:rPr>
          <w:b/>
          <w:bCs/>
          <w:color w:val="000000"/>
          <w:sz w:val="28"/>
          <w:szCs w:val="28"/>
          <w:u w:val="single"/>
        </w:rPr>
        <w:t xml:space="preserve"> при вооружённ</w:t>
      </w:r>
      <w:r w:rsidR="00FA0BF3" w:rsidRPr="005541BE">
        <w:rPr>
          <w:b/>
          <w:bCs/>
          <w:color w:val="000000"/>
          <w:sz w:val="28"/>
          <w:szCs w:val="28"/>
          <w:u w:val="single"/>
        </w:rPr>
        <w:t>ом</w:t>
      </w:r>
      <w:r w:rsidR="00BF760D" w:rsidRPr="005541BE">
        <w:rPr>
          <w:b/>
          <w:bCs/>
          <w:color w:val="000000"/>
          <w:sz w:val="28"/>
          <w:szCs w:val="28"/>
          <w:u w:val="single"/>
        </w:rPr>
        <w:t xml:space="preserve"> </w:t>
      </w:r>
      <w:r w:rsidR="00FA0BF3" w:rsidRPr="005541BE">
        <w:rPr>
          <w:b/>
          <w:bCs/>
          <w:color w:val="000000"/>
          <w:sz w:val="28"/>
          <w:szCs w:val="28"/>
          <w:u w:val="single"/>
        </w:rPr>
        <w:t>нападении на здание школы</w:t>
      </w:r>
    </w:p>
    <w:p w14:paraId="427E90C9" w14:textId="2F8DAF72" w:rsidR="004510EF" w:rsidRPr="00205CBD" w:rsidRDefault="004510EF" w:rsidP="004510EF">
      <w:pPr>
        <w:pStyle w:val="a3"/>
        <w:spacing w:line="276" w:lineRule="auto"/>
        <w:ind w:left="-284" w:firstLine="993"/>
        <w:jc w:val="both"/>
        <w:rPr>
          <w:b/>
          <w:color w:val="000000"/>
          <w:sz w:val="28"/>
          <w:szCs w:val="28"/>
        </w:rPr>
      </w:pPr>
      <w:r w:rsidRPr="00205CBD">
        <w:rPr>
          <w:b/>
          <w:color w:val="000000"/>
          <w:sz w:val="28"/>
          <w:szCs w:val="28"/>
        </w:rPr>
        <w:t>Для сотрудников общеобразовательн</w:t>
      </w:r>
      <w:r w:rsidR="004A748B">
        <w:rPr>
          <w:b/>
          <w:color w:val="000000"/>
          <w:sz w:val="28"/>
          <w:szCs w:val="28"/>
        </w:rPr>
        <w:t>ых</w:t>
      </w:r>
      <w:r w:rsidRPr="00205CBD">
        <w:rPr>
          <w:b/>
          <w:color w:val="000000"/>
          <w:sz w:val="28"/>
          <w:szCs w:val="28"/>
        </w:rPr>
        <w:t xml:space="preserve"> </w:t>
      </w:r>
      <w:r w:rsidR="004A748B">
        <w:rPr>
          <w:b/>
          <w:color w:val="000000"/>
          <w:sz w:val="28"/>
          <w:szCs w:val="28"/>
        </w:rPr>
        <w:t>учреждений</w:t>
      </w:r>
      <w:r w:rsidR="00FD0D1B" w:rsidRPr="00205CBD">
        <w:rPr>
          <w:b/>
          <w:color w:val="000000"/>
          <w:sz w:val="28"/>
          <w:szCs w:val="28"/>
        </w:rPr>
        <w:t>, непосредственно работающих с детьми</w:t>
      </w:r>
      <w:r w:rsidRPr="00205CBD">
        <w:rPr>
          <w:b/>
          <w:color w:val="000000"/>
          <w:sz w:val="28"/>
          <w:szCs w:val="28"/>
        </w:rPr>
        <w:t>:</w:t>
      </w:r>
    </w:p>
    <w:p w14:paraId="0C85579F" w14:textId="72D87E8F" w:rsidR="0002022B" w:rsidRPr="00205CBD" w:rsidRDefault="0002022B" w:rsidP="000B066B">
      <w:pPr>
        <w:pStyle w:val="a3"/>
        <w:spacing w:before="80" w:beforeAutospacing="0" w:after="8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205CBD">
        <w:rPr>
          <w:color w:val="000000"/>
          <w:sz w:val="28"/>
          <w:szCs w:val="28"/>
          <w:u w:val="single"/>
        </w:rPr>
        <w:t>Как вы можете об этом узнать</w:t>
      </w:r>
      <w:r w:rsidR="006F705A">
        <w:rPr>
          <w:color w:val="000000"/>
          <w:sz w:val="28"/>
          <w:szCs w:val="28"/>
          <w:u w:val="single"/>
        </w:rPr>
        <w:t>:</w:t>
      </w:r>
    </w:p>
    <w:p w14:paraId="727F381D" w14:textId="77777777" w:rsidR="00BF760D" w:rsidRPr="00205CBD" w:rsidRDefault="00BF760D" w:rsidP="00BF760D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Если услышали сообщение по громкой связи</w:t>
      </w:r>
      <w:r w:rsidR="0002022B" w:rsidRPr="00205CBD">
        <w:rPr>
          <w:color w:val="000000"/>
          <w:sz w:val="28"/>
          <w:szCs w:val="28"/>
        </w:rPr>
        <w:t xml:space="preserve"> (</w:t>
      </w:r>
      <w:r w:rsidR="00055858" w:rsidRPr="00205CBD">
        <w:rPr>
          <w:color w:val="000000"/>
          <w:sz w:val="28"/>
          <w:szCs w:val="28"/>
        </w:rPr>
        <w:t>Информация о виде угрозы)</w:t>
      </w:r>
    </w:p>
    <w:p w14:paraId="1598AA12" w14:textId="77777777" w:rsidR="00BF760D" w:rsidRPr="00205CBD" w:rsidRDefault="00BF760D" w:rsidP="00BF760D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 xml:space="preserve">Если вам позвонили с </w:t>
      </w:r>
      <w:r w:rsidR="00055858" w:rsidRPr="00205CBD">
        <w:rPr>
          <w:color w:val="000000"/>
          <w:sz w:val="28"/>
          <w:szCs w:val="28"/>
        </w:rPr>
        <w:t>известного вам номера</w:t>
      </w:r>
    </w:p>
    <w:p w14:paraId="1CC13FFF" w14:textId="77777777" w:rsidR="00BF760D" w:rsidRPr="00205CBD" w:rsidRDefault="00BF760D" w:rsidP="00BF760D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 xml:space="preserve">Если услышали </w:t>
      </w:r>
      <w:r w:rsidR="00FD0D1B" w:rsidRPr="00205CBD">
        <w:rPr>
          <w:color w:val="000000"/>
          <w:sz w:val="28"/>
          <w:szCs w:val="28"/>
        </w:rPr>
        <w:t xml:space="preserve">любые посторонние </w:t>
      </w:r>
      <w:r w:rsidRPr="00205CBD">
        <w:rPr>
          <w:color w:val="000000"/>
          <w:sz w:val="28"/>
          <w:szCs w:val="28"/>
        </w:rPr>
        <w:t>шум</w:t>
      </w:r>
      <w:r w:rsidR="00FD0D1B" w:rsidRPr="00205CBD">
        <w:rPr>
          <w:color w:val="000000"/>
          <w:sz w:val="28"/>
          <w:szCs w:val="28"/>
        </w:rPr>
        <w:t>ы</w:t>
      </w:r>
      <w:r w:rsidR="00055858" w:rsidRPr="00205CBD">
        <w:rPr>
          <w:color w:val="000000"/>
          <w:sz w:val="28"/>
          <w:szCs w:val="28"/>
        </w:rPr>
        <w:t>,</w:t>
      </w:r>
      <w:r w:rsidRPr="00205CBD">
        <w:rPr>
          <w:color w:val="000000"/>
          <w:sz w:val="28"/>
          <w:szCs w:val="28"/>
        </w:rPr>
        <w:t xml:space="preserve"> выстрелы</w:t>
      </w:r>
      <w:r w:rsidR="00FD0D1B" w:rsidRPr="00205CBD">
        <w:rPr>
          <w:color w:val="000000"/>
          <w:sz w:val="28"/>
          <w:szCs w:val="28"/>
        </w:rPr>
        <w:t>, крики</w:t>
      </w:r>
      <w:r w:rsidR="00576A13" w:rsidRPr="00205CBD">
        <w:rPr>
          <w:color w:val="000000"/>
          <w:sz w:val="28"/>
          <w:szCs w:val="28"/>
        </w:rPr>
        <w:t xml:space="preserve"> в здании или во дворе школы</w:t>
      </w:r>
    </w:p>
    <w:p w14:paraId="3CC0C9BE" w14:textId="3CE0994D" w:rsidR="00FD0D1B" w:rsidRPr="00205CBD" w:rsidRDefault="00576A13" w:rsidP="00BF760D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 xml:space="preserve">Появилась информация </w:t>
      </w:r>
      <w:r w:rsidR="00FD0D1B" w:rsidRPr="00205CBD">
        <w:rPr>
          <w:color w:val="000000"/>
          <w:sz w:val="28"/>
          <w:szCs w:val="28"/>
        </w:rPr>
        <w:t xml:space="preserve">в </w:t>
      </w:r>
      <w:proofErr w:type="spellStart"/>
      <w:r w:rsidR="00FD0D1B" w:rsidRPr="00205CBD">
        <w:rPr>
          <w:color w:val="000000"/>
          <w:sz w:val="28"/>
          <w:szCs w:val="28"/>
        </w:rPr>
        <w:t>Сферуме</w:t>
      </w:r>
      <w:proofErr w:type="spellEnd"/>
      <w:r w:rsidR="00FD0D1B" w:rsidRPr="00205CBD">
        <w:rPr>
          <w:color w:val="000000"/>
          <w:sz w:val="28"/>
          <w:szCs w:val="28"/>
        </w:rPr>
        <w:t xml:space="preserve"> в общешкольном чате</w:t>
      </w:r>
    </w:p>
    <w:p w14:paraId="4B084907" w14:textId="77777777" w:rsidR="00BF760D" w:rsidRPr="00205CBD" w:rsidRDefault="00BF760D" w:rsidP="000B066B">
      <w:pPr>
        <w:pStyle w:val="a3"/>
        <w:spacing w:before="80" w:beforeAutospacing="0" w:after="8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205CBD">
        <w:rPr>
          <w:color w:val="000000"/>
          <w:sz w:val="28"/>
          <w:szCs w:val="28"/>
          <w:u w:val="single"/>
        </w:rPr>
        <w:t>Модели поведения:</w:t>
      </w:r>
    </w:p>
    <w:p w14:paraId="17E66491" w14:textId="77777777" w:rsidR="00D86550" w:rsidRPr="00205CBD" w:rsidRDefault="00D86550" w:rsidP="00D8655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Оценить обстановку. Определить, что происходит.</w:t>
      </w:r>
    </w:p>
    <w:p w14:paraId="7CACCC0A" w14:textId="208AF27E" w:rsidR="00D86550" w:rsidRPr="00205CBD" w:rsidRDefault="00D86550" w:rsidP="00D8655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Немедленно сообщить о случившемся руководителю образовательной организации (лицу, его замещающему), по его указанию или самостоятельно в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службы экстренного реагирования (в полицию тел. 02 (с мобильного телефона – 102), или в единую дежурно-диспетчерскую службу спасения тел. 112).</w:t>
      </w:r>
    </w:p>
    <w:p w14:paraId="0C1C92C6" w14:textId="49EBEA5E" w:rsidR="00D86550" w:rsidRPr="00205CBD" w:rsidRDefault="00D86550" w:rsidP="00D8655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В дальнейшем действовать по указанию руководителя или самостоятельно</w:t>
      </w:r>
      <w:r w:rsidR="00220BEF">
        <w:rPr>
          <w:color w:val="000000"/>
          <w:sz w:val="28"/>
          <w:szCs w:val="28"/>
        </w:rPr>
        <w:t>,</w:t>
      </w:r>
      <w:r w:rsidRPr="00205CBD">
        <w:rPr>
          <w:color w:val="000000"/>
          <w:sz w:val="28"/>
          <w:szCs w:val="28"/>
        </w:rPr>
        <w:t xml:space="preserve"> исходя из обстановки.</w:t>
      </w:r>
    </w:p>
    <w:p w14:paraId="3F376236" w14:textId="77777777" w:rsidR="00BF760D" w:rsidRPr="00205CBD" w:rsidRDefault="00BF760D" w:rsidP="00D86550">
      <w:pPr>
        <w:pStyle w:val="a3"/>
        <w:spacing w:before="80" w:beforeAutospacing="0" w:after="80" w:afterAutospacing="0" w:line="276" w:lineRule="auto"/>
        <w:jc w:val="both"/>
        <w:rPr>
          <w:b/>
          <w:color w:val="000000"/>
          <w:sz w:val="28"/>
          <w:szCs w:val="28"/>
        </w:rPr>
      </w:pPr>
      <w:r w:rsidRPr="00205CBD">
        <w:rPr>
          <w:b/>
          <w:color w:val="000000"/>
          <w:sz w:val="28"/>
          <w:szCs w:val="28"/>
        </w:rPr>
        <w:t>Есть возможность эвакуироваться?</w:t>
      </w:r>
    </w:p>
    <w:p w14:paraId="4ABF98DE" w14:textId="703CD826" w:rsidR="00591B60" w:rsidRPr="00205CBD" w:rsidRDefault="00817FAE" w:rsidP="00591B60">
      <w:pPr>
        <w:pStyle w:val="a3"/>
        <w:spacing w:before="40" w:beforeAutospacing="0" w:after="4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760D" w:rsidRPr="00205CBD">
        <w:rPr>
          <w:color w:val="000000"/>
          <w:sz w:val="28"/>
          <w:szCs w:val="28"/>
        </w:rPr>
        <w:t>Если есть</w:t>
      </w:r>
      <w:r w:rsidR="00FD0D1B" w:rsidRPr="00205CBD">
        <w:rPr>
          <w:color w:val="000000"/>
          <w:sz w:val="28"/>
          <w:szCs w:val="28"/>
        </w:rPr>
        <w:t xml:space="preserve"> возможность провести эвакуацию</w:t>
      </w:r>
      <w:r w:rsidR="00BF760D" w:rsidRPr="00205CBD">
        <w:rPr>
          <w:color w:val="000000"/>
          <w:sz w:val="28"/>
          <w:szCs w:val="28"/>
        </w:rPr>
        <w:t xml:space="preserve">: выстроить детей, </w:t>
      </w:r>
      <w:r w:rsidR="00FD0D1B" w:rsidRPr="00205CBD">
        <w:rPr>
          <w:color w:val="000000"/>
          <w:sz w:val="28"/>
          <w:szCs w:val="28"/>
        </w:rPr>
        <w:t xml:space="preserve">впереди поставить ребенка, который </w:t>
      </w:r>
      <w:r w:rsidR="00CC699A" w:rsidRPr="00205CBD">
        <w:rPr>
          <w:color w:val="000000"/>
          <w:sz w:val="28"/>
          <w:szCs w:val="28"/>
        </w:rPr>
        <w:t xml:space="preserve">может помочь, </w:t>
      </w:r>
      <w:r w:rsidR="00BF760D" w:rsidRPr="00205CBD">
        <w:rPr>
          <w:color w:val="000000"/>
          <w:sz w:val="28"/>
          <w:szCs w:val="28"/>
        </w:rPr>
        <w:t>учитель замыкает</w:t>
      </w:r>
      <w:r w:rsidR="00CC699A" w:rsidRPr="00205CBD">
        <w:rPr>
          <w:color w:val="000000"/>
          <w:sz w:val="28"/>
          <w:szCs w:val="28"/>
        </w:rPr>
        <w:t xml:space="preserve"> группу;</w:t>
      </w:r>
      <w:r w:rsidR="00BF760D" w:rsidRPr="00205CBD">
        <w:rPr>
          <w:color w:val="000000"/>
          <w:sz w:val="28"/>
          <w:szCs w:val="28"/>
        </w:rPr>
        <w:t xml:space="preserve"> провер</w:t>
      </w:r>
      <w:r w:rsidR="00CC699A" w:rsidRPr="00205CBD">
        <w:rPr>
          <w:color w:val="000000"/>
          <w:sz w:val="28"/>
          <w:szCs w:val="28"/>
        </w:rPr>
        <w:t>и</w:t>
      </w:r>
      <w:r w:rsidR="00BF760D" w:rsidRPr="00205CBD">
        <w:rPr>
          <w:color w:val="000000"/>
          <w:sz w:val="28"/>
          <w:szCs w:val="28"/>
        </w:rPr>
        <w:t>ть шкаф</w:t>
      </w:r>
      <w:r w:rsidR="004510EF" w:rsidRPr="00205CBD">
        <w:rPr>
          <w:color w:val="000000"/>
          <w:sz w:val="28"/>
          <w:szCs w:val="28"/>
        </w:rPr>
        <w:t>ы</w:t>
      </w:r>
      <w:r w:rsidR="00BF760D" w:rsidRPr="00205CBD">
        <w:rPr>
          <w:color w:val="000000"/>
          <w:sz w:val="28"/>
          <w:szCs w:val="28"/>
        </w:rPr>
        <w:t xml:space="preserve"> и под партами</w:t>
      </w:r>
      <w:r w:rsidR="00CC699A" w:rsidRPr="00205CBD">
        <w:rPr>
          <w:color w:val="000000"/>
          <w:sz w:val="28"/>
          <w:szCs w:val="28"/>
        </w:rPr>
        <w:t xml:space="preserve"> - везде, где дети могли бы спрятаться, иметь с собой журнал со списком детей</w:t>
      </w:r>
      <w:r w:rsidR="00BF760D" w:rsidRPr="00205CBD">
        <w:rPr>
          <w:color w:val="000000"/>
          <w:sz w:val="28"/>
          <w:szCs w:val="28"/>
        </w:rPr>
        <w:t xml:space="preserve">. </w:t>
      </w:r>
    </w:p>
    <w:p w14:paraId="33586207" w14:textId="54C26FDD" w:rsidR="00591B60" w:rsidRPr="00205CBD" w:rsidRDefault="00817FAE" w:rsidP="00591B60">
      <w:pPr>
        <w:pStyle w:val="a3"/>
        <w:spacing w:before="40" w:beforeAutospacing="0" w:after="4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760D" w:rsidRPr="00205CBD">
        <w:rPr>
          <w:color w:val="000000"/>
          <w:sz w:val="28"/>
          <w:szCs w:val="28"/>
        </w:rPr>
        <w:t xml:space="preserve">Если </w:t>
      </w:r>
      <w:r w:rsidR="00CC699A" w:rsidRPr="00205CBD">
        <w:rPr>
          <w:color w:val="000000"/>
          <w:sz w:val="28"/>
          <w:szCs w:val="28"/>
        </w:rPr>
        <w:t xml:space="preserve">есть возможность и время </w:t>
      </w:r>
      <w:r w:rsidR="00BF760D" w:rsidRPr="00205CBD">
        <w:rPr>
          <w:color w:val="000000"/>
          <w:sz w:val="28"/>
          <w:szCs w:val="28"/>
        </w:rPr>
        <w:t>одеть</w:t>
      </w:r>
      <w:r w:rsidR="00CC699A" w:rsidRPr="00205CBD">
        <w:rPr>
          <w:color w:val="000000"/>
          <w:sz w:val="28"/>
          <w:szCs w:val="28"/>
        </w:rPr>
        <w:t>ся</w:t>
      </w:r>
      <w:r w:rsidR="00BF760D" w:rsidRPr="00205CBD">
        <w:rPr>
          <w:color w:val="000000"/>
          <w:sz w:val="28"/>
          <w:szCs w:val="28"/>
        </w:rPr>
        <w:t>, можно одеть</w:t>
      </w:r>
      <w:r w:rsidR="00CC699A" w:rsidRPr="00205CBD">
        <w:rPr>
          <w:color w:val="000000"/>
          <w:sz w:val="28"/>
          <w:szCs w:val="28"/>
        </w:rPr>
        <w:t xml:space="preserve"> детей</w:t>
      </w:r>
      <w:r w:rsidR="00BF760D" w:rsidRPr="00205CBD">
        <w:rPr>
          <w:color w:val="000000"/>
          <w:sz w:val="28"/>
          <w:szCs w:val="28"/>
        </w:rPr>
        <w:t>. Выходи</w:t>
      </w:r>
      <w:r w:rsidR="00CC699A" w:rsidRPr="00205CBD">
        <w:rPr>
          <w:color w:val="000000"/>
          <w:sz w:val="28"/>
          <w:szCs w:val="28"/>
        </w:rPr>
        <w:t>ть</w:t>
      </w:r>
      <w:r w:rsidR="00BF760D" w:rsidRPr="00205CBD">
        <w:rPr>
          <w:color w:val="000000"/>
          <w:sz w:val="28"/>
          <w:szCs w:val="28"/>
        </w:rPr>
        <w:t xml:space="preserve"> через ближайшие</w:t>
      </w:r>
      <w:r w:rsidR="00576A13" w:rsidRPr="00205CBD">
        <w:rPr>
          <w:color w:val="000000"/>
          <w:sz w:val="28"/>
          <w:szCs w:val="28"/>
        </w:rPr>
        <w:t xml:space="preserve"> эвакуационные и</w:t>
      </w:r>
      <w:r w:rsidR="00BF760D" w:rsidRPr="00205CBD">
        <w:rPr>
          <w:color w:val="000000"/>
          <w:sz w:val="28"/>
          <w:szCs w:val="28"/>
        </w:rPr>
        <w:t xml:space="preserve"> ав</w:t>
      </w:r>
      <w:r w:rsidR="004510EF" w:rsidRPr="00205CBD">
        <w:rPr>
          <w:color w:val="000000"/>
          <w:sz w:val="28"/>
          <w:szCs w:val="28"/>
        </w:rPr>
        <w:t>а</w:t>
      </w:r>
      <w:r w:rsidR="00BF760D" w:rsidRPr="00205CBD">
        <w:rPr>
          <w:color w:val="000000"/>
          <w:sz w:val="28"/>
          <w:szCs w:val="28"/>
        </w:rPr>
        <w:t xml:space="preserve">рийные выходы. Калитка и ворота будут открыты. Если </w:t>
      </w:r>
      <w:r w:rsidR="00CC699A" w:rsidRPr="00205CBD">
        <w:rPr>
          <w:color w:val="000000"/>
          <w:sz w:val="28"/>
          <w:szCs w:val="28"/>
        </w:rPr>
        <w:t>есть угроза со стороны центрального входа</w:t>
      </w:r>
      <w:r>
        <w:rPr>
          <w:color w:val="000000"/>
          <w:sz w:val="28"/>
          <w:szCs w:val="28"/>
        </w:rPr>
        <w:t>,</w:t>
      </w:r>
      <w:r w:rsidR="00CC699A" w:rsidRPr="00205CBD">
        <w:rPr>
          <w:color w:val="000000"/>
          <w:sz w:val="28"/>
          <w:szCs w:val="28"/>
        </w:rPr>
        <w:t xml:space="preserve"> то </w:t>
      </w:r>
      <w:r w:rsidR="00BF760D" w:rsidRPr="00205CBD">
        <w:rPr>
          <w:color w:val="000000"/>
          <w:sz w:val="28"/>
          <w:szCs w:val="28"/>
        </w:rPr>
        <w:t>надо</w:t>
      </w:r>
      <w:r w:rsidR="00CC699A" w:rsidRPr="00205CBD">
        <w:rPr>
          <w:color w:val="000000"/>
          <w:sz w:val="28"/>
          <w:szCs w:val="28"/>
        </w:rPr>
        <w:t xml:space="preserve"> эвакуироваться через </w:t>
      </w:r>
      <w:r>
        <w:rPr>
          <w:color w:val="000000"/>
          <w:sz w:val="28"/>
          <w:szCs w:val="28"/>
        </w:rPr>
        <w:t>запасные эвакуационные</w:t>
      </w:r>
      <w:r w:rsidR="00A52C93">
        <w:rPr>
          <w:color w:val="000000"/>
          <w:sz w:val="28"/>
          <w:szCs w:val="28"/>
        </w:rPr>
        <w:t xml:space="preserve"> аварийные</w:t>
      </w:r>
      <w:r>
        <w:rPr>
          <w:color w:val="000000"/>
          <w:sz w:val="28"/>
          <w:szCs w:val="28"/>
        </w:rPr>
        <w:t xml:space="preserve"> </w:t>
      </w:r>
      <w:r w:rsidR="00CC699A" w:rsidRPr="00205CBD">
        <w:rPr>
          <w:color w:val="000000"/>
          <w:sz w:val="28"/>
          <w:szCs w:val="28"/>
        </w:rPr>
        <w:t>выходы</w:t>
      </w:r>
      <w:r w:rsidR="00A52C93">
        <w:rPr>
          <w:color w:val="000000"/>
          <w:sz w:val="28"/>
          <w:szCs w:val="28"/>
        </w:rPr>
        <w:t>.</w:t>
      </w:r>
    </w:p>
    <w:p w14:paraId="60B5772A" w14:textId="0D5DC4DB" w:rsidR="005E12F1" w:rsidRPr="00205CBD" w:rsidRDefault="00A52C93" w:rsidP="005E12F1">
      <w:pPr>
        <w:pStyle w:val="a3"/>
        <w:spacing w:before="40" w:beforeAutospacing="0" w:after="4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86550" w:rsidRPr="00205CBD">
        <w:rPr>
          <w:color w:val="000000"/>
          <w:sz w:val="28"/>
          <w:szCs w:val="28"/>
        </w:rPr>
        <w:t>Место для сбора после эвакуации должно быть выбрано на достаточном удалении от образовательной организации.</w:t>
      </w:r>
      <w:r w:rsidR="005E12F1" w:rsidRPr="00205CBD">
        <w:rPr>
          <w:color w:val="000000"/>
          <w:sz w:val="28"/>
          <w:szCs w:val="28"/>
        </w:rPr>
        <w:t xml:space="preserve"> Сообщить информацию о наличии эвакуированных детей руководству образовательной организации (при возможности), а также прибывающим сотрудникам правоохранительных органов и</w:t>
      </w:r>
      <w:r>
        <w:rPr>
          <w:color w:val="000000"/>
          <w:sz w:val="28"/>
          <w:szCs w:val="28"/>
        </w:rPr>
        <w:t xml:space="preserve"> </w:t>
      </w:r>
      <w:r w:rsidR="005E12F1" w:rsidRPr="00205CBD">
        <w:rPr>
          <w:color w:val="000000"/>
          <w:sz w:val="28"/>
          <w:szCs w:val="28"/>
        </w:rPr>
        <w:t>спасательных подразделений.</w:t>
      </w:r>
    </w:p>
    <w:p w14:paraId="2CA9712F" w14:textId="207FD820" w:rsidR="00D86550" w:rsidRPr="00205CBD" w:rsidRDefault="00A52C93" w:rsidP="00FD0D1B">
      <w:pPr>
        <w:pStyle w:val="a3"/>
        <w:spacing w:before="40" w:beforeAutospacing="0" w:after="4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86550" w:rsidRPr="00205CBD">
        <w:rPr>
          <w:color w:val="000000"/>
          <w:sz w:val="28"/>
          <w:szCs w:val="28"/>
        </w:rPr>
        <w:t>В отдельных случаях эвакуация может быть организована через окна первых этажей здания. Для этого у каждого учителя, чей класс находится на 1 этаже, в доступе должны быть ключи от окон и навыки</w:t>
      </w:r>
      <w:r>
        <w:rPr>
          <w:color w:val="000000"/>
          <w:sz w:val="28"/>
          <w:szCs w:val="28"/>
        </w:rPr>
        <w:t>,</w:t>
      </w:r>
      <w:r w:rsidR="00D86550" w:rsidRPr="00205CBD">
        <w:rPr>
          <w:color w:val="000000"/>
          <w:sz w:val="28"/>
          <w:szCs w:val="28"/>
        </w:rPr>
        <w:t xml:space="preserve"> и умение оперативно открывать окна</w:t>
      </w:r>
      <w:r>
        <w:rPr>
          <w:color w:val="000000"/>
          <w:sz w:val="28"/>
          <w:szCs w:val="28"/>
        </w:rPr>
        <w:t>.</w:t>
      </w:r>
    </w:p>
    <w:p w14:paraId="7B67D344" w14:textId="77777777" w:rsidR="00AC2B2E" w:rsidRPr="00205CBD" w:rsidRDefault="00AC2B2E" w:rsidP="00D86550">
      <w:pPr>
        <w:pStyle w:val="a3"/>
        <w:spacing w:before="80" w:beforeAutospacing="0" w:after="80" w:afterAutospacing="0" w:line="276" w:lineRule="auto"/>
        <w:jc w:val="both"/>
        <w:rPr>
          <w:b/>
          <w:color w:val="000000"/>
          <w:sz w:val="28"/>
          <w:szCs w:val="28"/>
        </w:rPr>
      </w:pPr>
      <w:r w:rsidRPr="00205CBD">
        <w:rPr>
          <w:b/>
          <w:color w:val="000000"/>
          <w:sz w:val="28"/>
          <w:szCs w:val="28"/>
        </w:rPr>
        <w:lastRenderedPageBreak/>
        <w:t xml:space="preserve">Если нет возможности </w:t>
      </w:r>
      <w:r w:rsidR="00591B60" w:rsidRPr="00205CBD">
        <w:rPr>
          <w:b/>
          <w:color w:val="000000"/>
          <w:sz w:val="28"/>
          <w:szCs w:val="28"/>
        </w:rPr>
        <w:t xml:space="preserve">безопасно </w:t>
      </w:r>
      <w:r w:rsidRPr="00205CBD">
        <w:rPr>
          <w:b/>
          <w:color w:val="000000"/>
          <w:sz w:val="28"/>
          <w:szCs w:val="28"/>
        </w:rPr>
        <w:t>эвакуироваться, то …</w:t>
      </w:r>
    </w:p>
    <w:p w14:paraId="5920C493" w14:textId="63930BC7" w:rsidR="00BF760D" w:rsidRPr="00205CBD" w:rsidRDefault="00A52C93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760D" w:rsidRPr="00205CBD">
        <w:rPr>
          <w:color w:val="000000"/>
          <w:sz w:val="28"/>
          <w:szCs w:val="28"/>
        </w:rPr>
        <w:t>Не нужно вступать в конфликт с вооружённым преступником и</w:t>
      </w:r>
      <w:r w:rsidR="008D3A73">
        <w:rPr>
          <w:color w:val="000000"/>
          <w:sz w:val="28"/>
          <w:szCs w:val="28"/>
        </w:rPr>
        <w:t xml:space="preserve"> </w:t>
      </w:r>
      <w:r w:rsidR="00BF760D" w:rsidRPr="00205CBD">
        <w:rPr>
          <w:color w:val="000000"/>
          <w:sz w:val="28"/>
          <w:szCs w:val="28"/>
        </w:rPr>
        <w:t>пытаться его обезвредить. Главная задача - спасти жизнь детей. Не</w:t>
      </w:r>
      <w:r w:rsidR="008D3A73">
        <w:rPr>
          <w:color w:val="000000"/>
          <w:sz w:val="28"/>
          <w:szCs w:val="28"/>
        </w:rPr>
        <w:t xml:space="preserve"> </w:t>
      </w:r>
      <w:r w:rsidR="00BF760D" w:rsidRPr="00205CBD">
        <w:rPr>
          <w:color w:val="000000"/>
          <w:sz w:val="28"/>
          <w:szCs w:val="28"/>
        </w:rPr>
        <w:t>допускать паники, истерики и спешки. Успокоить детей.</w:t>
      </w:r>
    </w:p>
    <w:p w14:paraId="59221265" w14:textId="77777777" w:rsidR="00BF760D" w:rsidRPr="00205CB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1. Закрыть помещение на ключ. При отсутствии ключа от помещения – забаррикадировать дверь (партой, шкафом, стульями и т.п.).</w:t>
      </w:r>
    </w:p>
    <w:p w14:paraId="0B28821D" w14:textId="77777777" w:rsidR="00BF760D" w:rsidRPr="00205CB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2. Выключить свет в помещении в тёмное время суток.</w:t>
      </w:r>
    </w:p>
    <w:p w14:paraId="2C1448B6" w14:textId="77777777" w:rsidR="00BF760D" w:rsidRPr="00205CB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3. Организовать тишину и выключение звука на мобильных устройствах, чтобы не привлекать внимание преступника.</w:t>
      </w:r>
    </w:p>
    <w:p w14:paraId="21362E1C" w14:textId="77777777" w:rsidR="00BF760D" w:rsidRPr="00205CB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4. Дождаться прибытия правоохранительных органов. Обеспечить выполнение всех рекомендаций и требований прибывших сотрудников служб экстренного реагирования.</w:t>
      </w:r>
    </w:p>
    <w:p w14:paraId="3693A04B" w14:textId="77777777" w:rsidR="00576A13" w:rsidRPr="00205CBD" w:rsidRDefault="00576A13" w:rsidP="00576A13">
      <w:pPr>
        <w:pStyle w:val="a3"/>
        <w:spacing w:before="40" w:beforeAutospacing="0" w:after="40" w:afterAutospacing="0" w:line="276" w:lineRule="auto"/>
        <w:jc w:val="both"/>
        <w:rPr>
          <w:color w:val="000000"/>
          <w:sz w:val="28"/>
          <w:szCs w:val="28"/>
        </w:rPr>
      </w:pPr>
    </w:p>
    <w:p w14:paraId="587938F5" w14:textId="5629D05E" w:rsidR="00BF760D" w:rsidRPr="006F705A" w:rsidRDefault="00BF760D" w:rsidP="00576A13">
      <w:pPr>
        <w:pStyle w:val="a3"/>
        <w:spacing w:before="40" w:beforeAutospacing="0" w:after="4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6F705A">
        <w:rPr>
          <w:b/>
          <w:bCs/>
          <w:color w:val="000000"/>
          <w:sz w:val="28"/>
          <w:szCs w:val="28"/>
        </w:rPr>
        <w:t>Если преступник близко и нет возможности убежать или</w:t>
      </w:r>
      <w:r w:rsidR="008D3A73" w:rsidRPr="006F705A">
        <w:rPr>
          <w:b/>
          <w:bCs/>
          <w:color w:val="000000"/>
          <w:sz w:val="28"/>
          <w:szCs w:val="28"/>
        </w:rPr>
        <w:t xml:space="preserve"> </w:t>
      </w:r>
      <w:r w:rsidRPr="006F705A">
        <w:rPr>
          <w:b/>
          <w:bCs/>
          <w:color w:val="000000"/>
          <w:sz w:val="28"/>
          <w:szCs w:val="28"/>
        </w:rPr>
        <w:t>спрятаться:</w:t>
      </w:r>
    </w:p>
    <w:p w14:paraId="3D8AF56E" w14:textId="294719AB" w:rsidR="00BF760D" w:rsidRPr="00205CB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1. Не пытаться договориться с преступником. В большинстве случаев это бесполезно и опасно. Не заговаривать с ним, не обращаться к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нему первым, не смотреть ему в глаза и не привлекать к себе внимание.</w:t>
      </w:r>
    </w:p>
    <w:p w14:paraId="16F6626B" w14:textId="77777777" w:rsidR="00BF760D" w:rsidRPr="00205CB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2. Не делать никаких резких движений. Не надо спорить. Выполнять все требования преступника. Оценить какое оружие в руках у нападающего, физические данные преступника и не преграждает ли он путь к выходу.</w:t>
      </w:r>
    </w:p>
    <w:p w14:paraId="052A541A" w14:textId="77777777" w:rsidR="00576A13" w:rsidRPr="00205CBD" w:rsidRDefault="00576A13" w:rsidP="00576A13">
      <w:pPr>
        <w:pStyle w:val="a3"/>
        <w:spacing w:before="40" w:beforeAutospacing="0" w:after="40" w:afterAutospacing="0" w:line="276" w:lineRule="auto"/>
        <w:jc w:val="both"/>
        <w:rPr>
          <w:color w:val="000000"/>
          <w:sz w:val="28"/>
          <w:szCs w:val="28"/>
        </w:rPr>
      </w:pPr>
    </w:p>
    <w:p w14:paraId="43E929E2" w14:textId="77777777" w:rsidR="00BF760D" w:rsidRPr="006F705A" w:rsidRDefault="00BF760D" w:rsidP="00576A13">
      <w:pPr>
        <w:pStyle w:val="a3"/>
        <w:spacing w:before="40" w:beforeAutospacing="0" w:after="4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6F705A">
        <w:rPr>
          <w:b/>
          <w:bCs/>
          <w:color w:val="000000"/>
          <w:sz w:val="28"/>
          <w:szCs w:val="28"/>
        </w:rPr>
        <w:t>Если у нападающего огнестрельное оружие рекомендуется:</w:t>
      </w:r>
    </w:p>
    <w:p w14:paraId="62F8A508" w14:textId="52D46B3D" w:rsidR="00BF760D" w:rsidRPr="00205CBD" w:rsidRDefault="00BF760D" w:rsidP="00FC79AA">
      <w:pPr>
        <w:pStyle w:val="a3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Найти для детей безопасное место (подальше от проёмов дверей и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окон, под партами, столами, за шкафами), постараться закрыть их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от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случайных пуль.</w:t>
      </w:r>
    </w:p>
    <w:p w14:paraId="77E00D41" w14:textId="65996546" w:rsidR="00BF760D" w:rsidRPr="00205CBD" w:rsidRDefault="00BF760D" w:rsidP="00FC79AA">
      <w:pPr>
        <w:pStyle w:val="a3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Держаться как можно ниже (присесть или лечь на пол). При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беспорядочной стрельбе уменьшается вероятность оказаться на линии огня.</w:t>
      </w:r>
    </w:p>
    <w:p w14:paraId="69695F49" w14:textId="77777777" w:rsidR="00BF760D" w:rsidRPr="00205CBD" w:rsidRDefault="00BF760D" w:rsidP="00FC79AA">
      <w:pPr>
        <w:pStyle w:val="a3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Держать нападающего в поле зрения.</w:t>
      </w:r>
    </w:p>
    <w:p w14:paraId="0A796A49" w14:textId="4F2D1FAD" w:rsidR="00A30DDB" w:rsidRPr="00205CBD" w:rsidRDefault="00BF760D" w:rsidP="00FC79AA">
      <w:pPr>
        <w:pStyle w:val="a3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В крайнем случае попытаться отвлечь нападающего на себя и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дать возможность спастись детям. Нападать на преступника с целью его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 xml:space="preserve">обезоружить очень опасно. </w:t>
      </w:r>
    </w:p>
    <w:p w14:paraId="6EEF222C" w14:textId="77777777" w:rsidR="00BF760D" w:rsidRPr="006F705A" w:rsidRDefault="00BF760D" w:rsidP="00BF760D">
      <w:pPr>
        <w:pStyle w:val="a3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F705A">
        <w:rPr>
          <w:b/>
          <w:bCs/>
          <w:color w:val="000000"/>
          <w:sz w:val="28"/>
          <w:szCs w:val="28"/>
        </w:rPr>
        <w:t>При действиях правоохранительных органов по нейтрализации преступников рекомендуется:</w:t>
      </w:r>
    </w:p>
    <w:p w14:paraId="66FEDFE7" w14:textId="06F4BEB2" w:rsidR="00BF760D" w:rsidRPr="00205CBD" w:rsidRDefault="00BF760D" w:rsidP="00FC79AA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Лежать на полу лицом вниз, голову закрыть руками и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не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двигаться.</w:t>
      </w:r>
    </w:p>
    <w:p w14:paraId="5AE08CBD" w14:textId="77777777" w:rsidR="00BF760D" w:rsidRPr="00205CBD" w:rsidRDefault="00BF760D" w:rsidP="00FC79AA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Ни в коем случае не бежать навстречу сотрудникам спецслужб или от них, так как они могут принять вас за преступника.</w:t>
      </w:r>
    </w:p>
    <w:p w14:paraId="7384171B" w14:textId="77777777" w:rsidR="00BF760D" w:rsidRPr="00205CBD" w:rsidRDefault="00BF760D" w:rsidP="00FC79AA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lastRenderedPageBreak/>
        <w:t>Не брать в руки какие-либо предметы, так как они могут быть восприняты как оружие.</w:t>
      </w:r>
    </w:p>
    <w:p w14:paraId="2D776EF4" w14:textId="3A233856" w:rsidR="00BF760D" w:rsidRPr="00205CBD" w:rsidRDefault="00BF760D" w:rsidP="00FC79AA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Если есть возможность, держаться подальше от проемов дверей и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окон.</w:t>
      </w:r>
    </w:p>
    <w:p w14:paraId="59E86220" w14:textId="77777777" w:rsidR="00BF760D" w:rsidRPr="00205CBD" w:rsidRDefault="00BF760D" w:rsidP="00FC79AA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Выполнять все требования сотрудников спецслужб</w:t>
      </w:r>
    </w:p>
    <w:p w14:paraId="43095D83" w14:textId="77777777" w:rsidR="005E12F1" w:rsidRPr="00205CBD" w:rsidRDefault="005E12F1" w:rsidP="00CC699A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r w:rsidRPr="00205CBD">
        <w:rPr>
          <w:b/>
          <w:color w:val="000000"/>
          <w:sz w:val="28"/>
          <w:szCs w:val="28"/>
        </w:rPr>
        <w:t>Для сотрудников охраны:</w:t>
      </w:r>
    </w:p>
    <w:p w14:paraId="5955360B" w14:textId="42A1C572" w:rsidR="00CC699A" w:rsidRPr="00205CBD" w:rsidRDefault="00CC699A" w:rsidP="00FC79AA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Нажать кнопку тревожной сигнализации (КТС). Немедленно сообщить о случившемся руководителю образовательной организации (лицу, его замещающему</w:t>
      </w:r>
      <w:r w:rsidR="00FC79AA" w:rsidRPr="00205CBD">
        <w:rPr>
          <w:color w:val="000000"/>
          <w:sz w:val="28"/>
          <w:szCs w:val="28"/>
        </w:rPr>
        <w:t xml:space="preserve"> и зам. директора по безопасности),</w:t>
      </w:r>
      <w:r w:rsidRPr="00205CBD">
        <w:rPr>
          <w:color w:val="000000"/>
          <w:sz w:val="28"/>
          <w:szCs w:val="28"/>
        </w:rPr>
        <w:t xml:space="preserve"> по его указанию или самостоятельно в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службы экстренного реагирования (в полицию тел. 02 (с мобильного телефона – 102), или в единую дежурно-диспетчерскую службу спасения тел. 112).</w:t>
      </w:r>
    </w:p>
    <w:p w14:paraId="35071A77" w14:textId="77777777" w:rsidR="00576A13" w:rsidRPr="00205CBD" w:rsidRDefault="00576A13" w:rsidP="00FC79AA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Самостоятельно сделать сообщение</w:t>
      </w:r>
      <w:r w:rsidR="00A30DDB" w:rsidRPr="00205CBD">
        <w:rPr>
          <w:color w:val="000000"/>
          <w:sz w:val="28"/>
          <w:szCs w:val="28"/>
        </w:rPr>
        <w:t xml:space="preserve"> для всех находящихся в здании школы</w:t>
      </w:r>
      <w:r w:rsidRPr="00205CBD">
        <w:rPr>
          <w:color w:val="000000"/>
          <w:sz w:val="28"/>
          <w:szCs w:val="28"/>
        </w:rPr>
        <w:t xml:space="preserve"> по громкой связи в случае, если в школе </w:t>
      </w:r>
      <w:r w:rsidR="00A30DDB" w:rsidRPr="00205CBD">
        <w:rPr>
          <w:color w:val="000000"/>
          <w:sz w:val="28"/>
          <w:szCs w:val="28"/>
        </w:rPr>
        <w:t>нет зам. директора по безопасно</w:t>
      </w:r>
      <w:r w:rsidRPr="00205CBD">
        <w:rPr>
          <w:color w:val="000000"/>
          <w:sz w:val="28"/>
          <w:szCs w:val="28"/>
        </w:rPr>
        <w:t>сти</w:t>
      </w:r>
      <w:r w:rsidR="00A30DDB" w:rsidRPr="00205CBD">
        <w:rPr>
          <w:color w:val="000000"/>
          <w:sz w:val="28"/>
          <w:szCs w:val="28"/>
        </w:rPr>
        <w:t>.</w:t>
      </w:r>
    </w:p>
    <w:p w14:paraId="6C8F123B" w14:textId="467BA8F1" w:rsidR="00A56D37" w:rsidRPr="00205CBD" w:rsidRDefault="005E12F1" w:rsidP="00FC79AA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 xml:space="preserve">Оценить обстановку. Не покидать пост. Приготовить ключи от всех аварийных выходов. Если необходима эвакуация – открыть входную калитку и </w:t>
      </w:r>
      <w:r w:rsidR="008D3A73">
        <w:rPr>
          <w:color w:val="000000"/>
          <w:sz w:val="28"/>
          <w:szCs w:val="28"/>
        </w:rPr>
        <w:t>выездные</w:t>
      </w:r>
      <w:r w:rsidRPr="00205CBD">
        <w:rPr>
          <w:color w:val="000000"/>
          <w:sz w:val="28"/>
          <w:szCs w:val="28"/>
        </w:rPr>
        <w:t xml:space="preserve"> ворота. Если это вооруженное нападение – то блокировать все входы до приезда спецслужб</w:t>
      </w:r>
      <w:r w:rsidR="00520E2F" w:rsidRPr="00205CBD">
        <w:rPr>
          <w:color w:val="000000"/>
          <w:sz w:val="28"/>
          <w:szCs w:val="28"/>
        </w:rPr>
        <w:t>.</w:t>
      </w:r>
    </w:p>
    <w:p w14:paraId="47BB5AD1" w14:textId="3AD6AF31" w:rsidR="005E12F1" w:rsidRPr="00205CBD" w:rsidRDefault="00A56D37" w:rsidP="00FC79AA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205CBD">
        <w:rPr>
          <w:color w:val="000000"/>
          <w:sz w:val="28"/>
          <w:szCs w:val="28"/>
        </w:rPr>
        <w:t>Обеспечить выполнение всех рекомендаций и требований прибывших сотрудников служб экстренного реагирования и организовать встречу прибывающим сотрудникам правоохранительных органов и</w:t>
      </w:r>
      <w:r w:rsidR="008D3A73">
        <w:rPr>
          <w:color w:val="000000"/>
          <w:sz w:val="28"/>
          <w:szCs w:val="28"/>
        </w:rPr>
        <w:t xml:space="preserve"> </w:t>
      </w:r>
      <w:r w:rsidRPr="00205CBD">
        <w:rPr>
          <w:color w:val="000000"/>
          <w:sz w:val="28"/>
          <w:szCs w:val="28"/>
        </w:rPr>
        <w:t>спасательных подразделений.</w:t>
      </w:r>
    </w:p>
    <w:p w14:paraId="41861834" w14:textId="77777777" w:rsidR="00FB3A09" w:rsidRPr="00205CBD" w:rsidRDefault="00FB3A09" w:rsidP="00FB3A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5B5383" w14:textId="77777777" w:rsidR="0025527D" w:rsidRPr="00205CBD" w:rsidRDefault="0025527D" w:rsidP="000B066B">
      <w:pPr>
        <w:pStyle w:val="a4"/>
        <w:spacing w:before="40" w:after="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5CBD">
        <w:rPr>
          <w:rFonts w:ascii="Times New Roman" w:hAnsi="Times New Roman" w:cs="Times New Roman"/>
          <w:b/>
          <w:color w:val="FF0000"/>
          <w:sz w:val="28"/>
          <w:szCs w:val="28"/>
        </w:rPr>
        <w:t>Телефоны экстренного реагирования</w:t>
      </w:r>
    </w:p>
    <w:tbl>
      <w:tblPr>
        <w:tblStyle w:val="a5"/>
        <w:tblW w:w="9214" w:type="dxa"/>
        <w:tblInd w:w="675" w:type="dxa"/>
        <w:tblLook w:val="04A0" w:firstRow="1" w:lastRow="0" w:firstColumn="1" w:lastColumn="0" w:noHBand="0" w:noVBand="1"/>
      </w:tblPr>
      <w:tblGrid>
        <w:gridCol w:w="5529"/>
        <w:gridCol w:w="3685"/>
      </w:tblGrid>
      <w:tr w:rsidR="00CA0A1A" w:rsidRPr="00205CBD" w14:paraId="64DE9A4F" w14:textId="77777777" w:rsidTr="00D0524C">
        <w:tc>
          <w:tcPr>
            <w:tcW w:w="5529" w:type="dxa"/>
            <w:vAlign w:val="center"/>
          </w:tcPr>
          <w:p w14:paraId="5A9FB383" w14:textId="77777777" w:rsidR="0025527D" w:rsidRPr="00205CBD" w:rsidRDefault="0025527D" w:rsidP="000B066B">
            <w:pPr>
              <w:pStyle w:val="a4"/>
              <w:spacing w:before="20" w:after="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5C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Единая служба спасения</w:t>
            </w:r>
          </w:p>
        </w:tc>
        <w:tc>
          <w:tcPr>
            <w:tcW w:w="3685" w:type="dxa"/>
          </w:tcPr>
          <w:p w14:paraId="3BB68A26" w14:textId="77777777" w:rsidR="0025527D" w:rsidRPr="00205CBD" w:rsidRDefault="0025527D" w:rsidP="00C36657">
            <w:pPr>
              <w:pStyle w:val="a4"/>
              <w:spacing w:before="20" w:after="20"/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5C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112</w:t>
            </w:r>
          </w:p>
        </w:tc>
      </w:tr>
      <w:tr w:rsidR="00CA0A1A" w:rsidRPr="00205CBD" w14:paraId="63046834" w14:textId="77777777" w:rsidTr="00D0524C">
        <w:trPr>
          <w:trHeight w:val="314"/>
        </w:trPr>
        <w:tc>
          <w:tcPr>
            <w:tcW w:w="5529" w:type="dxa"/>
            <w:vAlign w:val="center"/>
          </w:tcPr>
          <w:p w14:paraId="4AD2C5FB" w14:textId="77777777" w:rsidR="0025527D" w:rsidRPr="00205CBD" w:rsidRDefault="0025527D" w:rsidP="000B066B">
            <w:pPr>
              <w:pStyle w:val="a4"/>
              <w:spacing w:before="20" w:after="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5C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МЧС России (пожарная служба)</w:t>
            </w:r>
          </w:p>
        </w:tc>
        <w:tc>
          <w:tcPr>
            <w:tcW w:w="3685" w:type="dxa"/>
          </w:tcPr>
          <w:p w14:paraId="4E45B382" w14:textId="534001E8" w:rsidR="0025527D" w:rsidRPr="00205CBD" w:rsidRDefault="0025527D" w:rsidP="00C36657">
            <w:pPr>
              <w:pStyle w:val="a4"/>
              <w:spacing w:before="20" w:after="20"/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5C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 (мобильный 101)</w:t>
            </w:r>
          </w:p>
        </w:tc>
      </w:tr>
      <w:tr w:rsidR="00CA0A1A" w:rsidRPr="00205CBD" w14:paraId="714603A9" w14:textId="77777777" w:rsidTr="00D0524C">
        <w:tc>
          <w:tcPr>
            <w:tcW w:w="5529" w:type="dxa"/>
            <w:vAlign w:val="center"/>
          </w:tcPr>
          <w:p w14:paraId="3B1E74E6" w14:textId="77777777" w:rsidR="0025527D" w:rsidRPr="00205CBD" w:rsidRDefault="0025527D" w:rsidP="000B066B">
            <w:pPr>
              <w:pStyle w:val="a4"/>
              <w:spacing w:before="20" w:after="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5C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Дежурный МВД</w:t>
            </w:r>
          </w:p>
        </w:tc>
        <w:tc>
          <w:tcPr>
            <w:tcW w:w="3685" w:type="dxa"/>
          </w:tcPr>
          <w:p w14:paraId="0C56995C" w14:textId="599600F7" w:rsidR="0025527D" w:rsidRPr="00205CBD" w:rsidRDefault="00C36657" w:rsidP="00C36657">
            <w:pPr>
              <w:pStyle w:val="a4"/>
              <w:spacing w:before="20" w:after="20"/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5C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25527D" w:rsidRPr="00205C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(мобильный 102)</w:t>
            </w:r>
          </w:p>
        </w:tc>
      </w:tr>
      <w:tr w:rsidR="00CA0A1A" w:rsidRPr="00205CBD" w14:paraId="0CEFE1B2" w14:textId="77777777" w:rsidTr="00D0524C">
        <w:trPr>
          <w:trHeight w:val="313"/>
        </w:trPr>
        <w:tc>
          <w:tcPr>
            <w:tcW w:w="5529" w:type="dxa"/>
            <w:vAlign w:val="center"/>
          </w:tcPr>
          <w:p w14:paraId="6704D692" w14:textId="77777777" w:rsidR="0025527D" w:rsidRPr="00205CBD" w:rsidRDefault="0025527D" w:rsidP="000B066B">
            <w:pPr>
              <w:pStyle w:val="a4"/>
              <w:spacing w:before="20" w:after="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5C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Скорая помощь</w:t>
            </w:r>
          </w:p>
        </w:tc>
        <w:tc>
          <w:tcPr>
            <w:tcW w:w="3685" w:type="dxa"/>
          </w:tcPr>
          <w:p w14:paraId="5856971C" w14:textId="6AAFDBD8" w:rsidR="0025527D" w:rsidRPr="00205CBD" w:rsidRDefault="0025527D" w:rsidP="00C36657">
            <w:pPr>
              <w:pStyle w:val="a4"/>
              <w:spacing w:before="20" w:after="20"/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5C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 (мобильный 103)</w:t>
            </w:r>
          </w:p>
        </w:tc>
      </w:tr>
    </w:tbl>
    <w:p w14:paraId="09666207" w14:textId="77777777" w:rsidR="00520E2F" w:rsidRPr="00205CBD" w:rsidRDefault="00520E2F" w:rsidP="00C36657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20E2F" w:rsidRPr="00205CBD" w:rsidSect="000B066B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C231E"/>
    <w:multiLevelType w:val="hybridMultilevel"/>
    <w:tmpl w:val="EA4AAF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2E70B2"/>
    <w:multiLevelType w:val="hybridMultilevel"/>
    <w:tmpl w:val="067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4553"/>
    <w:multiLevelType w:val="hybridMultilevel"/>
    <w:tmpl w:val="D126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C3009"/>
    <w:multiLevelType w:val="hybridMultilevel"/>
    <w:tmpl w:val="1D3854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F2F7FAC"/>
    <w:multiLevelType w:val="hybridMultilevel"/>
    <w:tmpl w:val="BDA2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75E86"/>
    <w:multiLevelType w:val="hybridMultilevel"/>
    <w:tmpl w:val="7CD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71135"/>
    <w:multiLevelType w:val="hybridMultilevel"/>
    <w:tmpl w:val="88F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75784">
    <w:abstractNumId w:val="6"/>
  </w:num>
  <w:num w:numId="2" w16cid:durableId="1264806861">
    <w:abstractNumId w:val="5"/>
  </w:num>
  <w:num w:numId="3" w16cid:durableId="778456369">
    <w:abstractNumId w:val="2"/>
  </w:num>
  <w:num w:numId="4" w16cid:durableId="1670864121">
    <w:abstractNumId w:val="4"/>
  </w:num>
  <w:num w:numId="5" w16cid:durableId="602736200">
    <w:abstractNumId w:val="1"/>
  </w:num>
  <w:num w:numId="6" w16cid:durableId="489294595">
    <w:abstractNumId w:val="0"/>
  </w:num>
  <w:num w:numId="7" w16cid:durableId="90978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60D"/>
    <w:rsid w:val="0002022B"/>
    <w:rsid w:val="00045585"/>
    <w:rsid w:val="00055858"/>
    <w:rsid w:val="00095521"/>
    <w:rsid w:val="000B066B"/>
    <w:rsid w:val="00205CBD"/>
    <w:rsid w:val="00220BEF"/>
    <w:rsid w:val="002365DB"/>
    <w:rsid w:val="0025527D"/>
    <w:rsid w:val="00266E50"/>
    <w:rsid w:val="002B3A67"/>
    <w:rsid w:val="003F17C4"/>
    <w:rsid w:val="004510EF"/>
    <w:rsid w:val="00473B67"/>
    <w:rsid w:val="004A748B"/>
    <w:rsid w:val="004B17BF"/>
    <w:rsid w:val="004F0730"/>
    <w:rsid w:val="00520E2F"/>
    <w:rsid w:val="005541BE"/>
    <w:rsid w:val="00572CBC"/>
    <w:rsid w:val="00576A13"/>
    <w:rsid w:val="00591B60"/>
    <w:rsid w:val="005E12F1"/>
    <w:rsid w:val="006A4217"/>
    <w:rsid w:val="006F705A"/>
    <w:rsid w:val="007E18C0"/>
    <w:rsid w:val="007F0A4F"/>
    <w:rsid w:val="007F5A60"/>
    <w:rsid w:val="00817FAE"/>
    <w:rsid w:val="008729CC"/>
    <w:rsid w:val="008A4FE2"/>
    <w:rsid w:val="008D3A73"/>
    <w:rsid w:val="008F2DBB"/>
    <w:rsid w:val="009641CE"/>
    <w:rsid w:val="00A30DDB"/>
    <w:rsid w:val="00A52C93"/>
    <w:rsid w:val="00A56D37"/>
    <w:rsid w:val="00AC0D9D"/>
    <w:rsid w:val="00AC2B2E"/>
    <w:rsid w:val="00BF760D"/>
    <w:rsid w:val="00C1551C"/>
    <w:rsid w:val="00C36657"/>
    <w:rsid w:val="00C47579"/>
    <w:rsid w:val="00CA0A1A"/>
    <w:rsid w:val="00CC699A"/>
    <w:rsid w:val="00D0524C"/>
    <w:rsid w:val="00D86550"/>
    <w:rsid w:val="00DC608C"/>
    <w:rsid w:val="00FA0BF3"/>
    <w:rsid w:val="00FB3A09"/>
    <w:rsid w:val="00FC79AA"/>
    <w:rsid w:val="00F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6851"/>
  <w15:docId w15:val="{02ADC0CC-0256-45FE-84D2-0B034B9D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527D"/>
    <w:pPr>
      <w:spacing w:after="0" w:line="240" w:lineRule="auto"/>
    </w:pPr>
  </w:style>
  <w:style w:type="table" w:styleId="a5">
    <w:name w:val="Table Grid"/>
    <w:basedOn w:val="a1"/>
    <w:uiPriority w:val="59"/>
    <w:rsid w:val="0025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967D-0D40-4ECD-8F5C-8CFFBC52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 Педагог</dc:creator>
  <cp:lastModifiedBy>гочс Служба</cp:lastModifiedBy>
  <cp:revision>16</cp:revision>
  <dcterms:created xsi:type="dcterms:W3CDTF">2024-11-18T08:04:00Z</dcterms:created>
  <dcterms:modified xsi:type="dcterms:W3CDTF">2025-02-06T08:36:00Z</dcterms:modified>
</cp:coreProperties>
</file>