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341" w:rsidRPr="00660341" w:rsidRDefault="00660341" w:rsidP="00660341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Муниципальное бюджетное общеобразовательное учреждение</w:t>
      </w:r>
    </w:p>
    <w:p w:rsidR="00660341" w:rsidRPr="00660341" w:rsidRDefault="00660341" w:rsidP="00660341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«Средняя общеобразовательная школа №16»</w:t>
      </w:r>
    </w:p>
    <w:p w:rsidR="00660341" w:rsidRPr="00660341" w:rsidRDefault="00660341" w:rsidP="00660341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60341" w:rsidRPr="00660341" w:rsidRDefault="00660341" w:rsidP="00660341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60341" w:rsidRPr="00660341" w:rsidRDefault="00660341" w:rsidP="00660341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60341" w:rsidRPr="00660341" w:rsidRDefault="00660341" w:rsidP="0066034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60341">
        <w:rPr>
          <w:rFonts w:ascii="Times New Roman" w:eastAsia="Calibri" w:hAnsi="Times New Roman" w:cs="Times New Roman"/>
          <w:sz w:val="24"/>
          <w:szCs w:val="24"/>
        </w:rPr>
        <w:t xml:space="preserve">Рассмотрено:   </w:t>
      </w:r>
      <w:proofErr w:type="gramEnd"/>
      <w:r w:rsidRPr="0066034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«Утверждаю»</w:t>
      </w:r>
    </w:p>
    <w:p w:rsidR="00660341" w:rsidRPr="00660341" w:rsidRDefault="00660341" w:rsidP="0066034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6034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A9425DE" wp14:editId="307D9123">
            <wp:simplePos x="0" y="0"/>
            <wp:positionH relativeFrom="column">
              <wp:posOffset>3623310</wp:posOffset>
            </wp:positionH>
            <wp:positionV relativeFrom="paragraph">
              <wp:posOffset>66040</wp:posOffset>
            </wp:positionV>
            <wp:extent cx="1390650" cy="12630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6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0341">
        <w:rPr>
          <w:rFonts w:ascii="Times New Roman" w:eastAsia="Calibri" w:hAnsi="Times New Roman" w:cs="Times New Roman"/>
          <w:sz w:val="24"/>
          <w:szCs w:val="24"/>
        </w:rPr>
        <w:t xml:space="preserve">на педагогическом совете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приказ №   618   от 30.08.2024</w:t>
      </w:r>
      <w:bookmarkStart w:id="0" w:name="_GoBack"/>
      <w:bookmarkEnd w:id="0"/>
    </w:p>
    <w:p w:rsidR="00660341" w:rsidRPr="00660341" w:rsidRDefault="00660341" w:rsidP="0066034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« 30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» августа 2024</w:t>
      </w:r>
      <w:r w:rsidRPr="00660341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Директор МБОУ «СОШ №16»</w:t>
      </w:r>
    </w:p>
    <w:p w:rsidR="00660341" w:rsidRPr="00660341" w:rsidRDefault="00660341" w:rsidP="0066034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6034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_____________</w:t>
      </w:r>
      <w:proofErr w:type="spellStart"/>
      <w:r w:rsidRPr="00660341">
        <w:rPr>
          <w:rFonts w:ascii="Times New Roman" w:eastAsia="Calibri" w:hAnsi="Times New Roman" w:cs="Times New Roman"/>
          <w:sz w:val="24"/>
          <w:szCs w:val="24"/>
        </w:rPr>
        <w:t>О.А.Бархатова</w:t>
      </w:r>
      <w:proofErr w:type="spellEnd"/>
    </w:p>
    <w:p w:rsidR="00660341" w:rsidRPr="00660341" w:rsidRDefault="00660341" w:rsidP="00660341">
      <w:pPr>
        <w:spacing w:after="528" w:line="256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341" w:rsidRPr="00660341" w:rsidRDefault="00660341" w:rsidP="00660341">
      <w:pPr>
        <w:spacing w:after="528" w:line="256" w:lineRule="auto"/>
        <w:ind w:left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60341" w:rsidRPr="00660341" w:rsidRDefault="00660341" w:rsidP="00660341">
      <w:pPr>
        <w:spacing w:after="528" w:line="256" w:lineRule="auto"/>
        <w:ind w:left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60341" w:rsidRPr="00660341" w:rsidRDefault="00660341" w:rsidP="00660341">
      <w:pPr>
        <w:spacing w:after="528" w:line="256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660341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РАБОЧАЯ</w:t>
      </w:r>
    </w:p>
    <w:p w:rsidR="00660341" w:rsidRPr="00660341" w:rsidRDefault="00660341" w:rsidP="00660341">
      <w:pPr>
        <w:spacing w:after="528" w:line="256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660341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ПРОГРАММА ВОСПИТАНИЯ</w:t>
      </w:r>
    </w:p>
    <w:p w:rsidR="00660341" w:rsidRPr="00660341" w:rsidRDefault="00660341" w:rsidP="00660341">
      <w:pPr>
        <w:spacing w:after="528" w:line="256" w:lineRule="auto"/>
        <w:ind w:left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60341" w:rsidRPr="00660341" w:rsidRDefault="00660341" w:rsidP="00660341">
      <w:pPr>
        <w:spacing w:after="528" w:line="256" w:lineRule="auto"/>
        <w:ind w:left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60341" w:rsidRPr="00660341" w:rsidRDefault="00660341" w:rsidP="00660341">
      <w:pPr>
        <w:spacing w:after="528" w:line="256" w:lineRule="auto"/>
        <w:ind w:left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60341" w:rsidRPr="00660341" w:rsidRDefault="00660341" w:rsidP="00660341">
      <w:pPr>
        <w:spacing w:after="528" w:line="256" w:lineRule="auto"/>
        <w:ind w:left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60341" w:rsidRPr="00660341" w:rsidRDefault="00660341" w:rsidP="00660341">
      <w:pPr>
        <w:spacing w:after="528" w:line="256" w:lineRule="auto"/>
        <w:ind w:left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60341" w:rsidRPr="00660341" w:rsidRDefault="00660341" w:rsidP="00660341">
      <w:pPr>
        <w:spacing w:after="528" w:line="256" w:lineRule="auto"/>
        <w:ind w:left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60341" w:rsidRPr="00660341" w:rsidRDefault="00660341" w:rsidP="00660341">
      <w:pPr>
        <w:spacing w:after="528" w:line="256" w:lineRule="auto"/>
        <w:ind w:left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60341" w:rsidRPr="00660341" w:rsidRDefault="00660341" w:rsidP="00660341">
      <w:pPr>
        <w:spacing w:after="528" w:line="256" w:lineRule="auto"/>
        <w:ind w:left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60341" w:rsidRPr="00660341" w:rsidRDefault="00660341" w:rsidP="00660341">
      <w:pPr>
        <w:spacing w:after="528" w:line="256" w:lineRule="auto"/>
        <w:ind w:left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Усолье-Сибирское, 2023</w:t>
      </w:r>
    </w:p>
    <w:p w:rsidR="00660341" w:rsidRPr="00660341" w:rsidRDefault="00660341" w:rsidP="00660341">
      <w:pPr>
        <w:keepNext/>
        <w:keepLines/>
        <w:spacing w:before="240" w:after="0" w:line="360" w:lineRule="auto"/>
        <w:jc w:val="center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660341" w:rsidRPr="00660341" w:rsidRDefault="00660341" w:rsidP="00660341">
      <w:pPr>
        <w:widowControl w:val="0"/>
        <w:tabs>
          <w:tab w:val="right" w:leader="dot" w:pos="9339"/>
        </w:tabs>
        <w:spacing w:before="120"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6034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TOC \h \z \u \o "1-3"</w:instrText>
      </w:r>
      <w:r w:rsidRPr="0066034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hyperlink r:id="rId6" w:anchor="_Toc109838893" w:history="1">
        <w:r w:rsidRPr="00660341">
          <w:rPr>
            <w:rFonts w:ascii="Calibri" w:eastAsia="Calibri" w:hAnsi="Calibri" w:cs="Times New Roman"/>
            <w:noProof/>
            <w:color w:val="0563C1" w:themeColor="hyperlink"/>
            <w:u w:val="single"/>
            <w:lang w:eastAsia="ru-RU"/>
          </w:rPr>
          <w:t>Пояснительная записка</w:t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tab/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fldChar w:fldCharType="begin"/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instrText xml:space="preserve"> PAGEREF _Toc109838893 \h </w:instrText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fldChar w:fldCharType="separate"/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t>3</w:t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fldChar w:fldCharType="end"/>
        </w:r>
      </w:hyperlink>
    </w:p>
    <w:p w:rsidR="00660341" w:rsidRPr="00660341" w:rsidRDefault="00660341" w:rsidP="00660341">
      <w:pPr>
        <w:widowControl w:val="0"/>
        <w:tabs>
          <w:tab w:val="right" w:leader="dot" w:pos="9339"/>
        </w:tabs>
        <w:spacing w:before="120"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r:id="rId7" w:anchor="_Toc109838894" w:history="1">
        <w:r w:rsidRPr="00660341">
          <w:rPr>
            <w:rFonts w:ascii="Calibri" w:eastAsia="Calibri" w:hAnsi="Calibri" w:cs="Times New Roman"/>
            <w:noProof/>
            <w:color w:val="0563C1" w:themeColor="hyperlink"/>
            <w:u w:val="single"/>
            <w:lang w:eastAsia="ru-RU"/>
          </w:rPr>
          <w:t>РАЗДЕЛ 1. ЦЕЛЕВОЙ</w:t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tab/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fldChar w:fldCharType="begin"/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instrText xml:space="preserve"> PAGEREF _Toc109838894 \h </w:instrText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fldChar w:fldCharType="separate"/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t>4</w:t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fldChar w:fldCharType="end"/>
        </w:r>
      </w:hyperlink>
    </w:p>
    <w:p w:rsidR="00660341" w:rsidRPr="00660341" w:rsidRDefault="00660341" w:rsidP="00660341">
      <w:pPr>
        <w:widowControl w:val="0"/>
        <w:tabs>
          <w:tab w:val="right" w:leader="dot" w:pos="9339"/>
        </w:tabs>
        <w:spacing w:before="120"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r:id="rId8" w:anchor="_Toc109838895" w:history="1">
        <w:r w:rsidRPr="00660341">
          <w:rPr>
            <w:rFonts w:ascii="Calibri" w:eastAsia="Calibri" w:hAnsi="Calibri" w:cs="Times New Roman"/>
            <w:noProof/>
            <w:color w:val="0563C1" w:themeColor="hyperlink"/>
            <w:u w:val="single"/>
            <w:lang w:eastAsia="ru-RU"/>
          </w:rPr>
          <w:t>1.1 Цель и задачи воспитания обучающихся</w:t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tab/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fldChar w:fldCharType="begin"/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instrText xml:space="preserve"> PAGEREF _Toc109838895 \h </w:instrText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fldChar w:fldCharType="separate"/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t>5</w:t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fldChar w:fldCharType="end"/>
        </w:r>
      </w:hyperlink>
    </w:p>
    <w:p w:rsidR="00660341" w:rsidRPr="00660341" w:rsidRDefault="00660341" w:rsidP="00660341">
      <w:pPr>
        <w:widowControl w:val="0"/>
        <w:tabs>
          <w:tab w:val="right" w:leader="dot" w:pos="9339"/>
        </w:tabs>
        <w:spacing w:before="120"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r:id="rId9" w:anchor="_Toc109838896" w:history="1">
        <w:r w:rsidRPr="00660341">
          <w:rPr>
            <w:rFonts w:ascii="Calibri" w:eastAsia="Calibri" w:hAnsi="Calibri" w:cs="Times New Roman"/>
            <w:noProof/>
            <w:color w:val="0563C1" w:themeColor="hyperlink"/>
            <w:u w:val="single"/>
            <w:lang w:eastAsia="ru-RU"/>
          </w:rPr>
          <w:t>1.2 Направления воспитания</w:t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tab/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fldChar w:fldCharType="begin"/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instrText xml:space="preserve"> PAGEREF _Toc109838896 \h </w:instrText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fldChar w:fldCharType="separate"/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t>6</w:t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fldChar w:fldCharType="end"/>
        </w:r>
      </w:hyperlink>
    </w:p>
    <w:p w:rsidR="00660341" w:rsidRPr="00660341" w:rsidRDefault="00660341" w:rsidP="00660341">
      <w:pPr>
        <w:widowControl w:val="0"/>
        <w:tabs>
          <w:tab w:val="right" w:leader="dot" w:pos="9339"/>
        </w:tabs>
        <w:spacing w:before="120"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r:id="rId10" w:anchor="_Toc109838897" w:history="1">
        <w:r w:rsidRPr="00660341">
          <w:rPr>
            <w:rFonts w:ascii="Calibri" w:eastAsia="Calibri" w:hAnsi="Calibri" w:cs="Times New Roman"/>
            <w:noProof/>
            <w:color w:val="0563C1" w:themeColor="hyperlink"/>
            <w:u w:val="single"/>
            <w:lang w:eastAsia="ru-RU"/>
          </w:rPr>
          <w:t>1.3 Целевые ориентиры результатов воспитания</w:t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tab/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fldChar w:fldCharType="begin"/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instrText xml:space="preserve"> PAGEREF _Toc109838897 \h </w:instrText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fldChar w:fldCharType="separate"/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t>8</w:t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fldChar w:fldCharType="end"/>
        </w:r>
      </w:hyperlink>
    </w:p>
    <w:p w:rsidR="00660341" w:rsidRPr="00660341" w:rsidRDefault="00660341" w:rsidP="00660341">
      <w:pPr>
        <w:widowControl w:val="0"/>
        <w:tabs>
          <w:tab w:val="right" w:leader="dot" w:pos="9339"/>
        </w:tabs>
        <w:spacing w:before="120"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r:id="rId11" w:anchor="_Toc109838898" w:history="1">
        <w:r w:rsidRPr="00660341">
          <w:rPr>
            <w:rFonts w:ascii="Calibri" w:eastAsia="Calibri" w:hAnsi="Calibri" w:cs="Times New Roman"/>
            <w:noProof/>
            <w:color w:val="0563C1" w:themeColor="hyperlink"/>
            <w:u w:val="single"/>
            <w:lang w:eastAsia="ru-RU"/>
          </w:rPr>
          <w:t>РАЗДЕЛ 2. СОДЕРЖАТЕЛЬНЫЙ</w:t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tab/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fldChar w:fldCharType="begin"/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instrText xml:space="preserve"> PAGEREF _Toc109838898 \h </w:instrText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fldChar w:fldCharType="separate"/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t>16</w:t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fldChar w:fldCharType="end"/>
        </w:r>
      </w:hyperlink>
    </w:p>
    <w:p w:rsidR="00660341" w:rsidRPr="00660341" w:rsidRDefault="00660341" w:rsidP="00660341">
      <w:pPr>
        <w:widowControl w:val="0"/>
        <w:tabs>
          <w:tab w:val="right" w:leader="dot" w:pos="9339"/>
        </w:tabs>
        <w:spacing w:before="120"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r:id="rId12" w:anchor="_Toc109838899" w:history="1">
        <w:r w:rsidRPr="00660341">
          <w:rPr>
            <w:rFonts w:ascii="Calibri" w:eastAsia="Calibri" w:hAnsi="Calibri" w:cs="Times New Roman"/>
            <w:noProof/>
            <w:color w:val="0563C1" w:themeColor="hyperlink"/>
            <w:u w:val="single"/>
            <w:lang w:eastAsia="ru-RU"/>
          </w:rPr>
          <w:t>2.1 Уклад общеобразовательной организации</w:t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tab/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fldChar w:fldCharType="begin"/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instrText xml:space="preserve"> PAGEREF _Toc109838899 \h </w:instrText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fldChar w:fldCharType="separate"/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t>16</w:t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fldChar w:fldCharType="end"/>
        </w:r>
      </w:hyperlink>
    </w:p>
    <w:p w:rsidR="00660341" w:rsidRPr="00660341" w:rsidRDefault="00660341" w:rsidP="00660341">
      <w:pPr>
        <w:widowControl w:val="0"/>
        <w:tabs>
          <w:tab w:val="right" w:leader="dot" w:pos="9339"/>
        </w:tabs>
        <w:spacing w:before="120"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r:id="rId13" w:anchor="_Toc109838900" w:history="1">
        <w:r w:rsidRPr="00660341">
          <w:rPr>
            <w:rFonts w:ascii="Calibri" w:eastAsia="Calibri" w:hAnsi="Calibri" w:cs="Times New Roman"/>
            <w:noProof/>
            <w:color w:val="0563C1" w:themeColor="hyperlink"/>
            <w:u w:val="single"/>
            <w:lang w:eastAsia="ru-RU"/>
          </w:rPr>
          <w:t>2.2 Виды, формы и содержание воспитательной деятельности</w:t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tab/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fldChar w:fldCharType="begin"/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instrText xml:space="preserve"> PAGEREF _Toc109838900 \h </w:instrText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fldChar w:fldCharType="separate"/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t>18</w:t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fldChar w:fldCharType="end"/>
        </w:r>
      </w:hyperlink>
    </w:p>
    <w:p w:rsidR="00660341" w:rsidRPr="00660341" w:rsidRDefault="00660341" w:rsidP="00660341">
      <w:pPr>
        <w:widowControl w:val="0"/>
        <w:tabs>
          <w:tab w:val="right" w:leader="dot" w:pos="9339"/>
        </w:tabs>
        <w:spacing w:before="120"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r:id="rId14" w:anchor="_Toc109838901" w:history="1">
        <w:r w:rsidRPr="00660341">
          <w:rPr>
            <w:rFonts w:ascii="Calibri" w:eastAsia="Calibri" w:hAnsi="Calibri" w:cs="Times New Roman"/>
            <w:noProof/>
            <w:color w:val="0563C1" w:themeColor="hyperlink"/>
            <w:u w:val="single"/>
            <w:lang w:eastAsia="ru-RU"/>
          </w:rPr>
          <w:t>РАЗДЕЛ 3. ОРГАНИЗАЦИОННЫЙ</w:t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tab/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fldChar w:fldCharType="begin"/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instrText xml:space="preserve"> PAGEREF _Toc109838901 \h </w:instrText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fldChar w:fldCharType="separate"/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t>41</w:t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fldChar w:fldCharType="end"/>
        </w:r>
      </w:hyperlink>
    </w:p>
    <w:p w:rsidR="00660341" w:rsidRPr="00660341" w:rsidRDefault="00660341" w:rsidP="00660341">
      <w:pPr>
        <w:widowControl w:val="0"/>
        <w:tabs>
          <w:tab w:val="right" w:leader="dot" w:pos="9339"/>
        </w:tabs>
        <w:spacing w:before="120"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r:id="rId15" w:anchor="_Toc109838902" w:history="1">
        <w:r w:rsidRPr="00660341">
          <w:rPr>
            <w:rFonts w:ascii="Calibri" w:eastAsia="Calibri" w:hAnsi="Calibri" w:cs="Times New Roman"/>
            <w:noProof/>
            <w:color w:val="0563C1" w:themeColor="hyperlink"/>
            <w:u w:val="single"/>
            <w:lang w:eastAsia="ru-RU"/>
          </w:rPr>
          <w:t>3.1 Кадровое обеспечение</w:t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tab/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fldChar w:fldCharType="begin"/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instrText xml:space="preserve"> PAGEREF _Toc109838902 \h </w:instrText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fldChar w:fldCharType="separate"/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t>41</w:t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fldChar w:fldCharType="end"/>
        </w:r>
      </w:hyperlink>
    </w:p>
    <w:p w:rsidR="00660341" w:rsidRPr="00660341" w:rsidRDefault="00660341" w:rsidP="00660341">
      <w:pPr>
        <w:widowControl w:val="0"/>
        <w:tabs>
          <w:tab w:val="right" w:leader="dot" w:pos="9339"/>
        </w:tabs>
        <w:spacing w:before="120"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r:id="rId16" w:anchor="_Toc109838903" w:history="1">
        <w:r w:rsidRPr="00660341">
          <w:rPr>
            <w:rFonts w:ascii="Calibri" w:eastAsia="Calibri" w:hAnsi="Calibri" w:cs="Times New Roman"/>
            <w:noProof/>
            <w:color w:val="0563C1" w:themeColor="hyperlink"/>
            <w:u w:val="single"/>
            <w:lang w:eastAsia="ru-RU"/>
          </w:rPr>
          <w:t>3.2 Нормативно-методическое обеспечение</w:t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tab/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fldChar w:fldCharType="begin"/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instrText xml:space="preserve"> PAGEREF _Toc109838903 \h </w:instrText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fldChar w:fldCharType="separate"/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t>41</w:t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fldChar w:fldCharType="end"/>
        </w:r>
      </w:hyperlink>
    </w:p>
    <w:p w:rsidR="00660341" w:rsidRPr="00660341" w:rsidRDefault="00660341" w:rsidP="00660341">
      <w:pPr>
        <w:widowControl w:val="0"/>
        <w:tabs>
          <w:tab w:val="right" w:leader="dot" w:pos="9339"/>
        </w:tabs>
        <w:spacing w:before="120"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r:id="rId17" w:anchor="_Toc109838904" w:history="1">
        <w:r w:rsidRPr="00660341">
          <w:rPr>
            <w:rFonts w:ascii="Calibri" w:eastAsia="Calibri" w:hAnsi="Calibri" w:cs="Times New Roman"/>
            <w:noProof/>
            <w:color w:val="0563C1" w:themeColor="hyperlink"/>
            <w:u w:val="single"/>
            <w:lang w:eastAsia="ru-RU"/>
          </w:rPr>
          <w:t>3.3 Требования к условиям работы с обучающимися с особыми образовательными потребностями</w:t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tab/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fldChar w:fldCharType="begin"/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instrText xml:space="preserve"> PAGEREF _Toc109838904 \h </w:instrText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fldChar w:fldCharType="separate"/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t>42</w:t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fldChar w:fldCharType="end"/>
        </w:r>
      </w:hyperlink>
    </w:p>
    <w:p w:rsidR="00660341" w:rsidRPr="00660341" w:rsidRDefault="00660341" w:rsidP="00660341">
      <w:pPr>
        <w:widowControl w:val="0"/>
        <w:tabs>
          <w:tab w:val="right" w:leader="dot" w:pos="9339"/>
        </w:tabs>
        <w:spacing w:before="120"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r:id="rId18" w:anchor="_Toc109838905" w:history="1">
        <w:r w:rsidRPr="00660341">
          <w:rPr>
            <w:rFonts w:ascii="Calibri" w:eastAsia="Calibri" w:hAnsi="Calibri" w:cs="Times New Roman"/>
            <w:noProof/>
            <w:color w:val="0563C1" w:themeColor="hyperlink"/>
            <w:u w:val="single"/>
            <w:lang w:eastAsia="ru-RU"/>
          </w:rPr>
          <w:t>3.4 Система поощрения социальной успешности и проявлений активной жизненной позиции обучающихся</w:t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tab/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fldChar w:fldCharType="begin"/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instrText xml:space="preserve"> PAGEREF _Toc109838905 \h </w:instrText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fldChar w:fldCharType="separate"/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t>43</w:t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fldChar w:fldCharType="end"/>
        </w:r>
      </w:hyperlink>
    </w:p>
    <w:p w:rsidR="00660341" w:rsidRPr="00660341" w:rsidRDefault="00660341" w:rsidP="00660341">
      <w:pPr>
        <w:widowControl w:val="0"/>
        <w:tabs>
          <w:tab w:val="right" w:leader="dot" w:pos="9339"/>
        </w:tabs>
        <w:spacing w:before="120"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r:id="rId19" w:anchor="_Toc109838906" w:history="1">
        <w:r w:rsidRPr="00660341">
          <w:rPr>
            <w:rFonts w:ascii="Calibri" w:eastAsia="Calibri" w:hAnsi="Calibri" w:cs="Times New Roman"/>
            <w:noProof/>
            <w:color w:val="0563C1" w:themeColor="hyperlink"/>
            <w:u w:val="single"/>
            <w:lang w:eastAsia="ru-RU"/>
          </w:rPr>
          <w:t>3.5 Анализ воспитательного процесса</w:t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tab/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fldChar w:fldCharType="begin"/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instrText xml:space="preserve"> PAGEREF _Toc109838906 \h </w:instrText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fldChar w:fldCharType="separate"/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t>45</w:t>
        </w:r>
        <w:r w:rsidRPr="00660341">
          <w:rPr>
            <w:rFonts w:ascii="Calibri" w:eastAsia="Calibri" w:hAnsi="Calibri" w:cs="Times New Roman"/>
            <w:noProof/>
            <w:webHidden/>
            <w:color w:val="0563C1" w:themeColor="hyperlink"/>
            <w:u w:val="single"/>
            <w:lang w:eastAsia="ru-RU"/>
          </w:rPr>
          <w:fldChar w:fldCharType="end"/>
        </w:r>
      </w:hyperlink>
    </w:p>
    <w:p w:rsidR="00660341" w:rsidRPr="00660341" w:rsidRDefault="00660341" w:rsidP="00660341">
      <w:pPr>
        <w:widowControl w:val="0"/>
        <w:tabs>
          <w:tab w:val="right" w:leader="dot" w:pos="9339"/>
        </w:tabs>
        <w:spacing w:before="120"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</w:p>
    <w:p w:rsidR="00660341" w:rsidRPr="00660341" w:rsidRDefault="00660341" w:rsidP="006603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660341" w:rsidRPr="00660341" w:rsidRDefault="00660341" w:rsidP="00660341">
      <w:pPr>
        <w:keepNext/>
        <w:keepLines/>
        <w:pageBreakBefore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" w:name="_Toc109838893"/>
      <w:r w:rsidRPr="006603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Пояснительная записка</w:t>
      </w:r>
      <w:bookmarkEnd w:id="1"/>
    </w:p>
    <w:p w:rsidR="00660341" w:rsidRPr="00660341" w:rsidRDefault="00660341" w:rsidP="006603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_Hlk99529978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Минпросвещения</w:t>
      </w:r>
      <w:proofErr w:type="spellEnd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России от 31.05.2021 № 286), основного общего образования (Приказ </w:t>
      </w:r>
      <w:proofErr w:type="spellStart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Минпросвещения</w:t>
      </w:r>
      <w:proofErr w:type="spellEnd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России от 31.05.2021 № 287), среднего общего образования (Приказ </w:t>
      </w:r>
      <w:proofErr w:type="spellStart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Минобрнауки</w:t>
      </w:r>
      <w:proofErr w:type="spellEnd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России от 17.05.2012 № 413).</w:t>
      </w:r>
    </w:p>
    <w:p w:rsidR="00660341" w:rsidRPr="00660341" w:rsidRDefault="00660341" w:rsidP="00660341">
      <w:pPr>
        <w:tabs>
          <w:tab w:val="left" w:pos="9349"/>
        </w:tabs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Программа основывается на единстве и преемственности образовательного процесса всех уровней общего образования, </w:t>
      </w: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Программа показывает, каким образом педагоги могут реализовать воспитательный потенциал их совместной с детьми деятельности. </w:t>
      </w:r>
    </w:p>
    <w:p w:rsidR="00660341" w:rsidRPr="00660341" w:rsidRDefault="00660341" w:rsidP="00660341">
      <w:pPr>
        <w:tabs>
          <w:tab w:val="left" w:pos="9349"/>
        </w:tabs>
        <w:spacing w:after="48" w:line="240" w:lineRule="auto"/>
        <w:ind w:left="14" w:right="5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центре программы воспитания Муниципального бюджетного общеобразовательного учреждения «Средней общеобразовательной школы № 16» (далее МБОУ «СОШ № 16») города Усолье-Сибирское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 НОО, ООО, СОО: </w:t>
      </w:r>
    </w:p>
    <w:p w:rsidR="00660341" w:rsidRPr="00660341" w:rsidRDefault="00660341" w:rsidP="00660341">
      <w:pPr>
        <w:numPr>
          <w:ilvl w:val="0"/>
          <w:numId w:val="2"/>
        </w:numPr>
        <w:tabs>
          <w:tab w:val="left" w:pos="9349"/>
        </w:tabs>
        <w:spacing w:after="48" w:line="240" w:lineRule="auto"/>
        <w:ind w:right="5" w:hanging="3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обучающихся основ российской идентичности;  </w:t>
      </w:r>
    </w:p>
    <w:p w:rsidR="00660341" w:rsidRPr="00660341" w:rsidRDefault="00660341" w:rsidP="00660341">
      <w:pPr>
        <w:numPr>
          <w:ilvl w:val="0"/>
          <w:numId w:val="2"/>
        </w:numPr>
        <w:tabs>
          <w:tab w:val="left" w:pos="9349"/>
        </w:tabs>
        <w:spacing w:after="72" w:line="240" w:lineRule="auto"/>
        <w:ind w:right="5" w:hanging="3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обучающихся к саморазвитию; мотивацию к познанию и обучению;  </w:t>
      </w:r>
    </w:p>
    <w:p w:rsidR="00660341" w:rsidRPr="00660341" w:rsidRDefault="00660341" w:rsidP="00660341">
      <w:pPr>
        <w:numPr>
          <w:ilvl w:val="0"/>
          <w:numId w:val="2"/>
        </w:numPr>
        <w:tabs>
          <w:tab w:val="left" w:pos="9349"/>
        </w:tabs>
        <w:spacing w:after="26" w:line="240" w:lineRule="auto"/>
        <w:ind w:right="5" w:hanging="3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ценностные установки и социально-значимые качества личности; активное участие в социально-значимой деятельности. </w:t>
      </w:r>
    </w:p>
    <w:p w:rsidR="00660341" w:rsidRPr="00660341" w:rsidRDefault="00660341" w:rsidP="00660341">
      <w:pPr>
        <w:tabs>
          <w:tab w:val="left" w:pos="9349"/>
        </w:tabs>
        <w:spacing w:after="48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воспитания показывает систему работы с детьми в школе; </w:t>
      </w: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660341" w:rsidRPr="00660341" w:rsidRDefault="00660341" w:rsidP="006603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Программа включает три раздела: целевой, содержательный, организационный.</w:t>
      </w:r>
    </w:p>
    <w:p w:rsidR="00660341" w:rsidRPr="00660341" w:rsidRDefault="00660341" w:rsidP="006603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—  календарный план воспитательной работы. </w:t>
      </w:r>
    </w:p>
    <w:bookmarkEnd w:id="2"/>
    <w:p w:rsidR="00660341" w:rsidRPr="00660341" w:rsidRDefault="00660341" w:rsidP="00660341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0341" w:rsidRPr="00660341" w:rsidRDefault="00660341" w:rsidP="00660341">
      <w:pPr>
        <w:keepNext/>
        <w:keepLines/>
        <w:widowControl w:val="0"/>
        <w:spacing w:after="0" w:line="360" w:lineRule="auto"/>
        <w:ind w:left="142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3" w:name="_Toc109838894"/>
      <w:r w:rsidRPr="006603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РАЗДЕЛ 1. ЦЕЛЕВОЙ</w:t>
      </w:r>
      <w:bookmarkEnd w:id="3"/>
    </w:p>
    <w:p w:rsidR="00660341" w:rsidRPr="00660341" w:rsidRDefault="00660341" w:rsidP="006603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660341" w:rsidRPr="00660341" w:rsidRDefault="00660341" w:rsidP="006603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:rsidR="00660341" w:rsidRPr="00660341" w:rsidRDefault="00660341" w:rsidP="00660341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0341" w:rsidRPr="00660341" w:rsidRDefault="00660341" w:rsidP="00660341">
      <w:pPr>
        <w:keepNext/>
        <w:keepLines/>
        <w:widowControl w:val="0"/>
        <w:spacing w:after="0" w:line="360" w:lineRule="auto"/>
        <w:ind w:left="142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5" w:name="_Toc109838895"/>
      <w:bookmarkStart w:id="6" w:name="bookmark8"/>
      <w:r w:rsidRPr="006603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1.1 Цель и задачи воспитания обучающихся</w:t>
      </w:r>
      <w:bookmarkEnd w:id="5"/>
    </w:p>
    <w:p w:rsidR="00660341" w:rsidRPr="00660341" w:rsidRDefault="00660341" w:rsidP="00660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660341" w:rsidRPr="00660341" w:rsidRDefault="00660341" w:rsidP="00660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6603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цель воспитания</w:t>
      </w: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60341" w:rsidRPr="00660341" w:rsidRDefault="00660341" w:rsidP="006603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Задачи воспитания</w:t>
      </w: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</w:t>
      </w: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сформированность</w:t>
      </w:r>
      <w:proofErr w:type="spellEnd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сформированность</w:t>
      </w:r>
      <w:proofErr w:type="spellEnd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660341" w:rsidRPr="00660341" w:rsidRDefault="00660341" w:rsidP="006603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деятельностного</w:t>
      </w:r>
      <w:proofErr w:type="spellEnd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инклюзивности</w:t>
      </w:r>
      <w:proofErr w:type="spellEnd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возрастосообразности</w:t>
      </w:r>
      <w:proofErr w:type="spellEnd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60341" w:rsidRPr="00660341" w:rsidRDefault="00660341" w:rsidP="00660341">
      <w:pPr>
        <w:keepNext/>
        <w:keepLines/>
        <w:widowControl w:val="0"/>
        <w:spacing w:before="240" w:after="240" w:line="240" w:lineRule="auto"/>
        <w:ind w:left="142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7" w:name="_Toc109838896"/>
      <w:r w:rsidRPr="006603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 Направления воспитания</w:t>
      </w:r>
      <w:bookmarkEnd w:id="7"/>
      <w:r w:rsidRPr="006603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60341" w:rsidRPr="00660341" w:rsidRDefault="00660341" w:rsidP="006603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660341" w:rsidRPr="00660341" w:rsidRDefault="00660341" w:rsidP="00660341">
      <w:pPr>
        <w:widowControl w:val="0"/>
        <w:numPr>
          <w:ilvl w:val="0"/>
          <w:numId w:val="4"/>
        </w:numPr>
        <w:tabs>
          <w:tab w:val="left" w:pos="9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гражданское воспитание </w:t>
      </w:r>
      <w:r w:rsidRPr="0066034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— </w:t>
      </w: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660341" w:rsidRPr="00660341" w:rsidRDefault="00660341" w:rsidP="00660341">
      <w:pPr>
        <w:widowControl w:val="0"/>
        <w:numPr>
          <w:ilvl w:val="0"/>
          <w:numId w:val="4"/>
        </w:numPr>
        <w:tabs>
          <w:tab w:val="left" w:pos="9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патриотическое воспитание </w:t>
      </w:r>
      <w:r w:rsidRPr="0066034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— </w:t>
      </w: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660341" w:rsidRPr="00660341" w:rsidRDefault="00660341" w:rsidP="00660341">
      <w:pPr>
        <w:widowControl w:val="0"/>
        <w:numPr>
          <w:ilvl w:val="0"/>
          <w:numId w:val="4"/>
        </w:numPr>
        <w:tabs>
          <w:tab w:val="left" w:pos="9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духовно-нравственное воспитание </w:t>
      </w:r>
      <w:r w:rsidRPr="0066034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—</w:t>
      </w: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660341" w:rsidRPr="00660341" w:rsidRDefault="00660341" w:rsidP="00660341">
      <w:pPr>
        <w:widowControl w:val="0"/>
        <w:numPr>
          <w:ilvl w:val="0"/>
          <w:numId w:val="4"/>
        </w:numPr>
        <w:tabs>
          <w:tab w:val="left" w:pos="9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эстетическое воспитание </w:t>
      </w:r>
      <w:r w:rsidRPr="0066034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—</w:t>
      </w: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660341" w:rsidRPr="00660341" w:rsidRDefault="00660341" w:rsidP="00660341">
      <w:pPr>
        <w:widowControl w:val="0"/>
        <w:numPr>
          <w:ilvl w:val="0"/>
          <w:numId w:val="4"/>
        </w:numPr>
        <w:tabs>
          <w:tab w:val="left" w:pos="9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физическое воспитание</w:t>
      </w: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6603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формирование культуры </w:t>
      </w:r>
      <w:r w:rsidRPr="006603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здорового образа жизни и эмоционального благополучия </w:t>
      </w:r>
      <w:r w:rsidRPr="0066034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— </w:t>
      </w: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660341" w:rsidRPr="00660341" w:rsidRDefault="00660341" w:rsidP="00660341">
      <w:pPr>
        <w:widowControl w:val="0"/>
        <w:numPr>
          <w:ilvl w:val="0"/>
          <w:numId w:val="4"/>
        </w:numPr>
        <w:tabs>
          <w:tab w:val="left" w:pos="9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трудовое воспитание</w:t>
      </w:r>
      <w:r w:rsidRPr="0066034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—</w:t>
      </w: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660341" w:rsidRPr="00660341" w:rsidRDefault="00660341" w:rsidP="00660341">
      <w:pPr>
        <w:widowControl w:val="0"/>
        <w:numPr>
          <w:ilvl w:val="0"/>
          <w:numId w:val="4"/>
        </w:numPr>
        <w:tabs>
          <w:tab w:val="left" w:pos="9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экологическое воспитание</w:t>
      </w:r>
      <w:r w:rsidRPr="0066034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—</w:t>
      </w: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660341" w:rsidRPr="00660341" w:rsidRDefault="00660341" w:rsidP="00660341">
      <w:pPr>
        <w:widowControl w:val="0"/>
        <w:numPr>
          <w:ilvl w:val="0"/>
          <w:numId w:val="4"/>
        </w:numPr>
        <w:tabs>
          <w:tab w:val="left" w:pos="9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ценности научного познания </w:t>
      </w:r>
      <w:r w:rsidRPr="0066034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— </w:t>
      </w: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660341" w:rsidRPr="00660341" w:rsidRDefault="00660341" w:rsidP="00660341">
      <w:pPr>
        <w:widowControl w:val="0"/>
        <w:tabs>
          <w:tab w:val="left" w:pos="9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0341" w:rsidRPr="00660341" w:rsidRDefault="00660341" w:rsidP="00660341">
      <w:pPr>
        <w:keepNext/>
        <w:keepLines/>
        <w:widowControl w:val="0"/>
        <w:spacing w:after="0" w:line="360" w:lineRule="auto"/>
        <w:ind w:left="142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8" w:name="_Toc109838897"/>
      <w:bookmarkEnd w:id="6"/>
      <w:r w:rsidRPr="006603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1.3 Целевые ориентиры результатов воспитания</w:t>
      </w:r>
      <w:bookmarkEnd w:id="8"/>
      <w:r w:rsidRPr="006603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660341" w:rsidRPr="00660341" w:rsidRDefault="00660341" w:rsidP="00660341">
      <w:pPr>
        <w:widowControl w:val="0"/>
        <w:tabs>
          <w:tab w:val="left" w:pos="142"/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0341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Целевые</w:t>
      </w:r>
      <w:r w:rsidRPr="0066034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b/>
          <w:bCs/>
          <w:sz w:val="28"/>
          <w:szCs w:val="28"/>
        </w:rPr>
        <w:t>ориентиры</w:t>
      </w:r>
      <w:r w:rsidRPr="0066034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результатов</w:t>
      </w:r>
      <w:r w:rsidRPr="0066034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  <w:r w:rsidRPr="0066034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66034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уровне</w:t>
      </w:r>
      <w:r w:rsidRPr="0066034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начального</w:t>
      </w:r>
      <w:r w:rsidRPr="0066034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общего</w:t>
      </w:r>
      <w:r w:rsidRPr="0066034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образования.</w:t>
      </w:r>
    </w:p>
    <w:p w:rsidR="00660341" w:rsidRPr="00660341" w:rsidRDefault="00660341" w:rsidP="00660341">
      <w:pPr>
        <w:widowControl w:val="0"/>
        <w:numPr>
          <w:ilvl w:val="0"/>
          <w:numId w:val="6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spacing w:after="0" w:line="319" w:lineRule="exact"/>
        <w:ind w:firstLine="851"/>
        <w:jc w:val="both"/>
        <w:rPr>
          <w:rFonts w:ascii="Times New Roman" w:eastAsia="Times New Roman" w:hAnsi="Times New Roman" w:cs="Times New Roman"/>
          <w:i/>
          <w:sz w:val="28"/>
        </w:rPr>
      </w:pPr>
      <w:r w:rsidRPr="00660341">
        <w:rPr>
          <w:rFonts w:ascii="Times New Roman" w:eastAsia="Times New Roman" w:hAnsi="Times New Roman" w:cs="Times New Roman"/>
          <w:i/>
          <w:sz w:val="28"/>
        </w:rPr>
        <w:t>Гражданско-патриотическое</w:t>
      </w:r>
      <w:r w:rsidRPr="00660341">
        <w:rPr>
          <w:rFonts w:ascii="Times New Roman" w:eastAsia="Times New Roman" w:hAnsi="Times New Roman" w:cs="Times New Roman"/>
          <w:i/>
          <w:spacing w:val="-1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i/>
          <w:sz w:val="28"/>
        </w:rPr>
        <w:t>воспитание:</w:t>
      </w:r>
    </w:p>
    <w:p w:rsidR="00660341" w:rsidRPr="00660341" w:rsidRDefault="00660341" w:rsidP="00660341">
      <w:pPr>
        <w:widowControl w:val="0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знающий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любящий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свою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малую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родину,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свой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край,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имеющий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представление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Родине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–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России,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ее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территории,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расположении;</w:t>
      </w:r>
    </w:p>
    <w:p w:rsidR="00660341" w:rsidRPr="00660341" w:rsidRDefault="00660341" w:rsidP="00660341">
      <w:pPr>
        <w:widowControl w:val="0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сознающий принадлежность к своему народу и к общности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граждан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России,</w:t>
      </w:r>
      <w:r w:rsidRPr="006603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проявляющий</w:t>
      </w:r>
      <w:r w:rsidRPr="0066034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уважение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своему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другим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народам;</w:t>
      </w:r>
    </w:p>
    <w:p w:rsidR="00660341" w:rsidRPr="00660341" w:rsidRDefault="00660341" w:rsidP="00660341">
      <w:pPr>
        <w:widowControl w:val="0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понимающий свою сопричастность к прошлому, настоящему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будущему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родного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края,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своей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Родины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–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России,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Российского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государства;</w:t>
      </w:r>
    </w:p>
    <w:p w:rsidR="00660341" w:rsidRPr="00660341" w:rsidRDefault="00660341" w:rsidP="00660341">
      <w:pPr>
        <w:widowControl w:val="0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понимающий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значение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гражданских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символов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(государственная символика России, своего региона), праздников, мест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почитания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героев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защитников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Отечества,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проявляющий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ним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уважение;</w:t>
      </w:r>
    </w:p>
    <w:p w:rsidR="00660341" w:rsidRPr="00660341" w:rsidRDefault="00660341" w:rsidP="00660341">
      <w:pPr>
        <w:widowControl w:val="0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before="75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имеющий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первоначальные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представления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правах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ответственности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человека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обществе,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гражданских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правах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обязанностях;</w:t>
      </w:r>
    </w:p>
    <w:p w:rsidR="00660341" w:rsidRPr="00660341" w:rsidRDefault="00660341" w:rsidP="00660341">
      <w:pPr>
        <w:widowControl w:val="0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принимающий участие в жизни класса, общеобразовательной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организации,</w:t>
      </w:r>
      <w:r w:rsidRPr="0066034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доступной</w:t>
      </w:r>
      <w:r w:rsidRPr="006603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</w:t>
      </w:r>
      <w:r w:rsidRPr="006603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возрасту</w:t>
      </w:r>
      <w:r w:rsidRPr="006603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социально</w:t>
      </w:r>
      <w:r w:rsidRPr="006603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значимой</w:t>
      </w:r>
      <w:r w:rsidRPr="006603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деятельности.</w:t>
      </w:r>
    </w:p>
    <w:p w:rsidR="00660341" w:rsidRPr="00660341" w:rsidRDefault="00660341" w:rsidP="00660341">
      <w:pPr>
        <w:widowControl w:val="0"/>
        <w:numPr>
          <w:ilvl w:val="0"/>
          <w:numId w:val="6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spacing w:after="0" w:line="317" w:lineRule="exact"/>
        <w:ind w:firstLine="851"/>
        <w:jc w:val="both"/>
        <w:rPr>
          <w:rFonts w:ascii="Times New Roman" w:eastAsia="Times New Roman" w:hAnsi="Times New Roman" w:cs="Times New Roman"/>
          <w:i/>
          <w:sz w:val="28"/>
        </w:rPr>
      </w:pPr>
      <w:r w:rsidRPr="00660341">
        <w:rPr>
          <w:rFonts w:ascii="Times New Roman" w:eastAsia="Times New Roman" w:hAnsi="Times New Roman" w:cs="Times New Roman"/>
          <w:i/>
          <w:sz w:val="28"/>
        </w:rPr>
        <w:t>Духовно-нравственное</w:t>
      </w:r>
      <w:r w:rsidRPr="00660341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i/>
          <w:sz w:val="28"/>
        </w:rPr>
        <w:t>воспитание:</w:t>
      </w:r>
    </w:p>
    <w:p w:rsidR="00660341" w:rsidRPr="00660341" w:rsidRDefault="00660341" w:rsidP="00660341">
      <w:pPr>
        <w:widowControl w:val="0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уважающий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духовно-нравственную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культуру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своей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семьи,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своего народа, семейные ценности с учетом национальной, религиозной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принадлежности;</w:t>
      </w:r>
    </w:p>
    <w:p w:rsidR="00660341" w:rsidRPr="00660341" w:rsidRDefault="00660341" w:rsidP="00660341">
      <w:pPr>
        <w:widowControl w:val="0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сознающий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ценность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каждой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человеческой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жизни,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признающий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индивидуальность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достоинство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каждого человека;</w:t>
      </w:r>
    </w:p>
    <w:p w:rsidR="00660341" w:rsidRPr="00660341" w:rsidRDefault="00660341" w:rsidP="00660341">
      <w:pPr>
        <w:widowControl w:val="0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доброжелательный,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проявляющий</w:t>
      </w:r>
      <w:r w:rsidRPr="00660341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сопереживание,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готовность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оказывать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lastRenderedPageBreak/>
        <w:t>помощь,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выражающий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неприятие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поведения,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причиняющего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физический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моральный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вред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другим</w:t>
      </w:r>
      <w:r w:rsidRPr="00660341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людям,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уважающий</w:t>
      </w:r>
      <w:r w:rsidRPr="006603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старших;</w:t>
      </w:r>
    </w:p>
    <w:p w:rsidR="00660341" w:rsidRPr="00660341" w:rsidRDefault="00660341" w:rsidP="00660341">
      <w:pPr>
        <w:widowControl w:val="0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умеющий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оценивать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поступки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позиции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соответствия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нравственным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нормам,</w:t>
      </w:r>
      <w:r w:rsidRPr="006603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осознающий</w:t>
      </w:r>
      <w:r w:rsidRPr="0066034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ответственность</w:t>
      </w:r>
      <w:r w:rsidRPr="006603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за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свои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поступки;</w:t>
      </w:r>
    </w:p>
    <w:p w:rsidR="00660341" w:rsidRPr="00660341" w:rsidRDefault="00660341" w:rsidP="00660341">
      <w:pPr>
        <w:widowControl w:val="0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владеющий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представлениями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многообразии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языкового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культурного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пространства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России,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имеющий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первоначальные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навыки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общения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людьми</w:t>
      </w:r>
      <w:r w:rsidRPr="006603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разных народов,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вероисповеданий;</w:t>
      </w:r>
    </w:p>
    <w:p w:rsidR="00660341" w:rsidRPr="00660341" w:rsidRDefault="00660341" w:rsidP="00660341">
      <w:pPr>
        <w:widowControl w:val="0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сознающий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нравственную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эстетическую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ценность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литературы,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родного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языка,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русского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языка,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проявляющий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интерес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чтению.</w:t>
      </w:r>
    </w:p>
    <w:p w:rsidR="00660341" w:rsidRPr="00660341" w:rsidRDefault="00660341" w:rsidP="00660341">
      <w:pPr>
        <w:widowControl w:val="0"/>
        <w:numPr>
          <w:ilvl w:val="0"/>
          <w:numId w:val="6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i/>
          <w:sz w:val="28"/>
        </w:rPr>
      </w:pPr>
      <w:r w:rsidRPr="00660341">
        <w:rPr>
          <w:rFonts w:ascii="Times New Roman" w:eastAsia="Times New Roman" w:hAnsi="Times New Roman" w:cs="Times New Roman"/>
          <w:i/>
          <w:sz w:val="28"/>
        </w:rPr>
        <w:t>Эстетическое</w:t>
      </w:r>
      <w:r w:rsidRPr="00660341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i/>
          <w:sz w:val="28"/>
        </w:rPr>
        <w:t>воспитание:</w:t>
      </w:r>
    </w:p>
    <w:p w:rsidR="00660341" w:rsidRPr="00660341" w:rsidRDefault="00660341" w:rsidP="00660341">
      <w:pPr>
        <w:widowControl w:val="0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способный воспринимать и чувствовать прекрасное в быту,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природе,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искусстве,</w:t>
      </w:r>
      <w:r w:rsidRPr="006603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творчестве людей;</w:t>
      </w:r>
    </w:p>
    <w:p w:rsidR="00660341" w:rsidRPr="00660341" w:rsidRDefault="00660341" w:rsidP="00660341">
      <w:pPr>
        <w:widowControl w:val="0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проявляющий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интерес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уважение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отечественной</w:t>
      </w:r>
      <w:r w:rsidRPr="00660341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мировой</w:t>
      </w:r>
      <w:r w:rsidRPr="006603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художественной культуре;</w:t>
      </w:r>
    </w:p>
    <w:p w:rsidR="00660341" w:rsidRPr="00660341" w:rsidRDefault="00660341" w:rsidP="00660341">
      <w:pPr>
        <w:widowControl w:val="0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проявляющий</w:t>
      </w:r>
      <w:r w:rsidRPr="00660341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стремление</w:t>
      </w:r>
      <w:r w:rsidRPr="00660341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</w:t>
      </w:r>
      <w:r w:rsidRPr="00660341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самовыражению</w:t>
      </w:r>
      <w:r w:rsidRPr="00660341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разных</w:t>
      </w:r>
      <w:r w:rsidRPr="00660341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видах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художественной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деятельности,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искусстве.</w:t>
      </w:r>
    </w:p>
    <w:p w:rsidR="00660341" w:rsidRPr="00660341" w:rsidRDefault="00660341" w:rsidP="00660341">
      <w:pPr>
        <w:widowControl w:val="0"/>
        <w:numPr>
          <w:ilvl w:val="0"/>
          <w:numId w:val="6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52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</w:rPr>
      </w:pPr>
      <w:r w:rsidRPr="00660341">
        <w:rPr>
          <w:rFonts w:ascii="Times New Roman" w:eastAsia="Times New Roman" w:hAnsi="Times New Roman" w:cs="Times New Roman"/>
          <w:i/>
          <w:sz w:val="28"/>
        </w:rPr>
        <w:t>Физическое</w:t>
      </w:r>
      <w:r w:rsidRPr="00660341">
        <w:rPr>
          <w:rFonts w:ascii="Times New Roman" w:eastAsia="Times New Roman" w:hAnsi="Times New Roman" w:cs="Times New Roman"/>
          <w:i/>
          <w:spacing w:val="2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i/>
          <w:sz w:val="28"/>
        </w:rPr>
        <w:t>воспитание,</w:t>
      </w:r>
      <w:r w:rsidRPr="00660341">
        <w:rPr>
          <w:rFonts w:ascii="Times New Roman" w:eastAsia="Times New Roman" w:hAnsi="Times New Roman" w:cs="Times New Roman"/>
          <w:i/>
          <w:spacing w:val="20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i/>
          <w:sz w:val="28"/>
        </w:rPr>
        <w:t>формирование</w:t>
      </w:r>
      <w:r w:rsidRPr="00660341">
        <w:rPr>
          <w:rFonts w:ascii="Times New Roman" w:eastAsia="Times New Roman" w:hAnsi="Times New Roman" w:cs="Times New Roman"/>
          <w:i/>
          <w:spacing w:val="2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i/>
          <w:sz w:val="28"/>
        </w:rPr>
        <w:t>культуры</w:t>
      </w:r>
      <w:r w:rsidRPr="00660341">
        <w:rPr>
          <w:rFonts w:ascii="Times New Roman" w:eastAsia="Times New Roman" w:hAnsi="Times New Roman" w:cs="Times New Roman"/>
          <w:i/>
          <w:spacing w:val="20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i/>
          <w:sz w:val="28"/>
        </w:rPr>
        <w:t>здоровья</w:t>
      </w:r>
      <w:r w:rsidRPr="00660341">
        <w:rPr>
          <w:rFonts w:ascii="Times New Roman" w:eastAsia="Times New Roman" w:hAnsi="Times New Roman" w:cs="Times New Roman"/>
          <w:i/>
          <w:spacing w:val="1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i/>
          <w:sz w:val="28"/>
        </w:rPr>
        <w:t>и</w:t>
      </w:r>
      <w:r w:rsidRPr="00660341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i/>
          <w:sz w:val="28"/>
        </w:rPr>
        <w:t>эмоционального</w:t>
      </w:r>
      <w:r w:rsidRPr="00660341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i/>
          <w:sz w:val="28"/>
        </w:rPr>
        <w:t>благополучия:</w:t>
      </w:r>
    </w:p>
    <w:p w:rsidR="00660341" w:rsidRPr="00660341" w:rsidRDefault="00660341" w:rsidP="00660341">
      <w:pPr>
        <w:widowControl w:val="0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бережно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относящийся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физическому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здоровью,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соблюдающий основные правила здорового и безопасного для себя 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других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людей</w:t>
      </w:r>
      <w:r w:rsidRPr="006603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образа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жизни,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том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числе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информационной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среде;</w:t>
      </w:r>
    </w:p>
    <w:p w:rsidR="00660341" w:rsidRPr="00660341" w:rsidRDefault="00660341" w:rsidP="00660341">
      <w:pPr>
        <w:widowControl w:val="0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владеющий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основными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навыками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личной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общественной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гигиены,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безопасного поведения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быту,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природе,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обществе;</w:t>
      </w:r>
    </w:p>
    <w:p w:rsidR="00660341" w:rsidRPr="00660341" w:rsidRDefault="00660341" w:rsidP="00660341">
      <w:pPr>
        <w:widowControl w:val="0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ориентированный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физическое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развитие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учетом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возможностей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здоровья,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занятия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физкультурой</w:t>
      </w:r>
      <w:r w:rsidRPr="006603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спортом;</w:t>
      </w:r>
    </w:p>
    <w:p w:rsidR="00660341" w:rsidRPr="00660341" w:rsidRDefault="00660341" w:rsidP="00660341">
      <w:pPr>
        <w:widowControl w:val="0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сознающий и принимающий свою половую принадлежность,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соответствующие ей психофизические и поведенческие особенности с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учетом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возраста.</w:t>
      </w:r>
    </w:p>
    <w:p w:rsidR="00660341" w:rsidRPr="00660341" w:rsidRDefault="00660341" w:rsidP="00660341">
      <w:pPr>
        <w:widowControl w:val="0"/>
        <w:numPr>
          <w:ilvl w:val="0"/>
          <w:numId w:val="6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</w:rPr>
      </w:pPr>
      <w:r w:rsidRPr="00660341">
        <w:rPr>
          <w:rFonts w:ascii="Times New Roman" w:eastAsia="Times New Roman" w:hAnsi="Times New Roman" w:cs="Times New Roman"/>
          <w:i/>
          <w:sz w:val="28"/>
        </w:rPr>
        <w:t>Трудовое</w:t>
      </w:r>
      <w:r w:rsidRPr="00660341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i/>
          <w:sz w:val="28"/>
        </w:rPr>
        <w:t>воспитание:</w:t>
      </w:r>
    </w:p>
    <w:p w:rsidR="00660341" w:rsidRPr="00660341" w:rsidRDefault="00660341" w:rsidP="00660341">
      <w:pPr>
        <w:widowControl w:val="0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before="75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сознающий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ценность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труда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жизни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человека,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семьи,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общества;</w:t>
      </w:r>
    </w:p>
    <w:p w:rsidR="00660341" w:rsidRPr="00660341" w:rsidRDefault="00660341" w:rsidP="00660341">
      <w:pPr>
        <w:widowControl w:val="0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проявляющий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уважение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труду,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людям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труда,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бережное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отношение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результатам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труда,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ответственное</w:t>
      </w:r>
      <w:r w:rsidRPr="006603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потребление;</w:t>
      </w:r>
    </w:p>
    <w:p w:rsidR="00660341" w:rsidRPr="00660341" w:rsidRDefault="00660341" w:rsidP="00660341">
      <w:pPr>
        <w:widowControl w:val="0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before="1"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проявляющий</w:t>
      </w:r>
      <w:r w:rsidRPr="0066034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интерес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</w:t>
      </w:r>
      <w:r w:rsidRPr="006603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разным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профессиям;</w:t>
      </w:r>
    </w:p>
    <w:p w:rsidR="00660341" w:rsidRPr="00660341" w:rsidRDefault="00660341" w:rsidP="00660341">
      <w:pPr>
        <w:widowControl w:val="0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участвующий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различных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видах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доступного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возрасту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труда,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трудовой деятельности.</w:t>
      </w:r>
    </w:p>
    <w:p w:rsidR="00660341" w:rsidRPr="00660341" w:rsidRDefault="00660341" w:rsidP="00660341">
      <w:pPr>
        <w:widowControl w:val="0"/>
        <w:numPr>
          <w:ilvl w:val="0"/>
          <w:numId w:val="6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spacing w:after="0" w:line="321" w:lineRule="exact"/>
        <w:ind w:firstLine="851"/>
        <w:jc w:val="both"/>
        <w:rPr>
          <w:rFonts w:ascii="Times New Roman" w:eastAsia="Times New Roman" w:hAnsi="Times New Roman" w:cs="Times New Roman"/>
          <w:i/>
          <w:sz w:val="28"/>
        </w:rPr>
      </w:pPr>
      <w:r w:rsidRPr="00660341">
        <w:rPr>
          <w:rFonts w:ascii="Times New Roman" w:eastAsia="Times New Roman" w:hAnsi="Times New Roman" w:cs="Times New Roman"/>
          <w:i/>
          <w:sz w:val="28"/>
        </w:rPr>
        <w:t>Экологическое</w:t>
      </w:r>
      <w:r w:rsidRPr="00660341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i/>
          <w:sz w:val="28"/>
        </w:rPr>
        <w:t>воспитание:</w:t>
      </w:r>
    </w:p>
    <w:p w:rsidR="00660341" w:rsidRPr="00660341" w:rsidRDefault="00660341" w:rsidP="00660341">
      <w:pPr>
        <w:widowControl w:val="0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понимающий ценность природы, зависимость жизни людей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от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природы,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влияние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людей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природу,</w:t>
      </w:r>
      <w:r w:rsidRPr="006603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окружающую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среду;</w:t>
      </w:r>
    </w:p>
    <w:p w:rsidR="00660341" w:rsidRPr="00660341" w:rsidRDefault="00660341" w:rsidP="00660341">
      <w:pPr>
        <w:widowControl w:val="0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before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проявляющий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любовь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бережное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отношение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природе,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неприятие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действий,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приносящих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вред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природе,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особенно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живым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существам;</w:t>
      </w:r>
    </w:p>
    <w:p w:rsidR="00660341" w:rsidRPr="00660341" w:rsidRDefault="00660341" w:rsidP="00660341">
      <w:pPr>
        <w:widowControl w:val="0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выражающий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готовность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своей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деятельности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придерживаться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экологических</w:t>
      </w:r>
      <w:r w:rsidRPr="006603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норм.</w:t>
      </w:r>
    </w:p>
    <w:p w:rsidR="00660341" w:rsidRPr="00660341" w:rsidRDefault="00660341" w:rsidP="00660341">
      <w:pPr>
        <w:widowControl w:val="0"/>
        <w:numPr>
          <w:ilvl w:val="0"/>
          <w:numId w:val="6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spacing w:after="0" w:line="321" w:lineRule="exact"/>
        <w:ind w:firstLine="851"/>
        <w:jc w:val="both"/>
        <w:rPr>
          <w:rFonts w:ascii="Times New Roman" w:eastAsia="Times New Roman" w:hAnsi="Times New Roman" w:cs="Times New Roman"/>
          <w:i/>
          <w:sz w:val="28"/>
        </w:rPr>
      </w:pPr>
      <w:r w:rsidRPr="00660341">
        <w:rPr>
          <w:rFonts w:ascii="Times New Roman" w:eastAsia="Times New Roman" w:hAnsi="Times New Roman" w:cs="Times New Roman"/>
          <w:i/>
          <w:sz w:val="28"/>
        </w:rPr>
        <w:t>Ценность</w:t>
      </w:r>
      <w:r w:rsidRPr="00660341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i/>
          <w:sz w:val="28"/>
        </w:rPr>
        <w:t>научного</w:t>
      </w:r>
      <w:r w:rsidRPr="00660341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i/>
          <w:sz w:val="28"/>
        </w:rPr>
        <w:t>познания:</w:t>
      </w:r>
    </w:p>
    <w:p w:rsidR="00660341" w:rsidRPr="00660341" w:rsidRDefault="00660341" w:rsidP="00660341">
      <w:pPr>
        <w:widowControl w:val="0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выражающий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познавательные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интересы,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активность,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любознательность и самостоятельность в познании, интерес</w:t>
      </w:r>
      <w:r w:rsidRPr="00660341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уважение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научным знаниям,</w:t>
      </w:r>
      <w:r w:rsidRPr="006603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науке;</w:t>
      </w:r>
    </w:p>
    <w:p w:rsidR="00660341" w:rsidRPr="00660341" w:rsidRDefault="00660341" w:rsidP="00660341">
      <w:pPr>
        <w:widowControl w:val="0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lastRenderedPageBreak/>
        <w:t>обладающий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первоначальными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представлениями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природных и социальных объектах, многообразии объектов и явлений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природы,</w:t>
      </w:r>
      <w:r w:rsidRPr="006603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связи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живой</w:t>
      </w:r>
      <w:r w:rsidRPr="006603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неживой</w:t>
      </w:r>
      <w:r w:rsidRPr="006603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природы,</w:t>
      </w:r>
      <w:r w:rsidRPr="0066034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 науке,</w:t>
      </w:r>
      <w:r w:rsidRPr="006603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научном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знании;</w:t>
      </w:r>
    </w:p>
    <w:p w:rsidR="00660341" w:rsidRPr="00660341" w:rsidRDefault="00660341" w:rsidP="00660341">
      <w:pPr>
        <w:widowControl w:val="0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имеющий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первоначальные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навыки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наблюдений,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систематизации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осмысления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опыта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естественно-научной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гуманитарной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областях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знания.</w:t>
      </w:r>
    </w:p>
    <w:p w:rsidR="00660341" w:rsidRPr="00660341" w:rsidRDefault="00660341" w:rsidP="00660341">
      <w:pPr>
        <w:widowControl w:val="0"/>
        <w:tabs>
          <w:tab w:val="left" w:pos="142"/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spacing w:before="6"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0341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Целевые</w:t>
      </w:r>
      <w:r w:rsidRPr="0066034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b/>
          <w:bCs/>
          <w:sz w:val="28"/>
          <w:szCs w:val="28"/>
        </w:rPr>
        <w:t>ориентиры</w:t>
      </w:r>
      <w:r w:rsidRPr="0066034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результатов</w:t>
      </w:r>
      <w:r w:rsidRPr="0066034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  <w:r w:rsidRPr="0066034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66034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уровне</w:t>
      </w:r>
      <w:r w:rsidRPr="0066034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основного</w:t>
      </w:r>
      <w:r w:rsidRPr="0066034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общего</w:t>
      </w:r>
      <w:r w:rsidRPr="0066034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образования.</w:t>
      </w:r>
    </w:p>
    <w:p w:rsidR="00660341" w:rsidRPr="00660341" w:rsidRDefault="00660341" w:rsidP="00660341">
      <w:pPr>
        <w:widowControl w:val="0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spacing w:after="0" w:line="316" w:lineRule="exact"/>
        <w:ind w:firstLine="851"/>
        <w:jc w:val="both"/>
        <w:rPr>
          <w:rFonts w:ascii="Times New Roman" w:eastAsia="Times New Roman" w:hAnsi="Times New Roman" w:cs="Times New Roman"/>
          <w:i/>
          <w:sz w:val="28"/>
        </w:rPr>
      </w:pPr>
      <w:r w:rsidRPr="00660341">
        <w:rPr>
          <w:rFonts w:ascii="Times New Roman" w:eastAsia="Times New Roman" w:hAnsi="Times New Roman" w:cs="Times New Roman"/>
          <w:i/>
          <w:sz w:val="28"/>
        </w:rPr>
        <w:t>Гражданское</w:t>
      </w:r>
      <w:r w:rsidRPr="00660341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i/>
          <w:sz w:val="28"/>
        </w:rPr>
        <w:t>воспитание: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знающий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принимающий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свою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российскую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гражданскую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принадлежность (идентичность) в поликультурном, многонациональном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многоконфессиональном</w:t>
      </w:r>
      <w:r w:rsidRPr="0066034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российском</w:t>
      </w:r>
      <w:r w:rsidRPr="0066034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обществе,</w:t>
      </w:r>
      <w:r w:rsidRPr="006603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мировом</w:t>
      </w:r>
      <w:r w:rsidRPr="006603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сообществе;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before="2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понимающий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сопричастность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прошлому,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настоящему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будущему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народа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России,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тысячелетней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истории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российской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государственности на основе исторического просвещения, российского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национального исторического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сознания;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проявляющий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уважение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государственным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символам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России,</w:t>
      </w:r>
      <w:r w:rsidRPr="0066034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праздникам;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проявляющий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готовность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выполнению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обязанностей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гражданина России, реализации своих гражданских прав и свобод при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уважении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прав</w:t>
      </w:r>
      <w:r w:rsidRPr="0066034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свобод,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законных интересов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других людей;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выражающий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неприятие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любой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дискриминации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граждан,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проявлений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экстремизма,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терроризма,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коррупции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обществе;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before="75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принимающий участие в жизни класса, общеобразовательной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организации,</w:t>
      </w:r>
      <w:r w:rsidRPr="00660341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том</w:t>
      </w:r>
      <w:r w:rsidRPr="00660341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числе</w:t>
      </w:r>
      <w:r w:rsidRPr="00660341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самоуправлении,</w:t>
      </w:r>
      <w:r w:rsidRPr="00660341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ориентированный</w:t>
      </w:r>
      <w:r w:rsidRPr="00660341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</w:t>
      </w:r>
      <w:r w:rsidRPr="00660341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участие</w:t>
      </w:r>
      <w:r w:rsidRPr="00660341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социально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значимой</w:t>
      </w:r>
      <w:r w:rsidRPr="006603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деятельности.</w:t>
      </w:r>
    </w:p>
    <w:p w:rsidR="00660341" w:rsidRPr="00660341" w:rsidRDefault="00660341" w:rsidP="00660341">
      <w:pPr>
        <w:widowControl w:val="0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spacing w:after="0" w:line="321" w:lineRule="exact"/>
        <w:ind w:firstLine="851"/>
        <w:jc w:val="both"/>
        <w:rPr>
          <w:rFonts w:ascii="Times New Roman" w:eastAsia="Times New Roman" w:hAnsi="Times New Roman" w:cs="Times New Roman"/>
          <w:i/>
          <w:sz w:val="28"/>
        </w:rPr>
      </w:pPr>
      <w:r w:rsidRPr="00660341">
        <w:rPr>
          <w:rFonts w:ascii="Times New Roman" w:eastAsia="Times New Roman" w:hAnsi="Times New Roman" w:cs="Times New Roman"/>
          <w:i/>
          <w:sz w:val="28"/>
        </w:rPr>
        <w:t>Патриотическое</w:t>
      </w:r>
      <w:r w:rsidRPr="00660341">
        <w:rPr>
          <w:rFonts w:ascii="Times New Roman" w:eastAsia="Times New Roman" w:hAnsi="Times New Roman" w:cs="Times New Roman"/>
          <w:i/>
          <w:spacing w:val="-10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i/>
          <w:sz w:val="28"/>
        </w:rPr>
        <w:t>воспитание: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before="2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сознающий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свою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национальную,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этническую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принадлежность,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любящий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свой</w:t>
      </w:r>
      <w:r w:rsidRPr="006603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народ,</w:t>
      </w:r>
      <w:r w:rsidRPr="006603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его</w:t>
      </w:r>
      <w:r w:rsidRPr="00660341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традиции,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культуру;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проявляющий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уважение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историческому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культурному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наследию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своего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других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народов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России,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символам,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праздникам,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памятникам,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традициям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народов,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проживающих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родной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стране;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проявляющий интерес к познанию родного языка, истории 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культуры</w:t>
      </w:r>
      <w:r w:rsidRPr="006603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своего края,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своего народа,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других народов</w:t>
      </w:r>
      <w:r w:rsidRPr="006603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России;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знающий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уважающий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достижения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нашей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Родины</w:t>
      </w:r>
      <w:r w:rsidRPr="00660341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—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России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науке,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искусстве,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спорте,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технологиях,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боевые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подвиги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трудовые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достижения,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героев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защитников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Отечества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прошлом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современности;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принимающий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участие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мероприятиях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патриотической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направленности.</w:t>
      </w:r>
    </w:p>
    <w:p w:rsidR="00660341" w:rsidRPr="00660341" w:rsidRDefault="00660341" w:rsidP="00660341">
      <w:pPr>
        <w:widowControl w:val="0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i/>
          <w:sz w:val="28"/>
        </w:rPr>
      </w:pPr>
      <w:r w:rsidRPr="00660341">
        <w:rPr>
          <w:rFonts w:ascii="Times New Roman" w:eastAsia="Times New Roman" w:hAnsi="Times New Roman" w:cs="Times New Roman"/>
          <w:i/>
          <w:sz w:val="28"/>
        </w:rPr>
        <w:t>Духовно-нравственное</w:t>
      </w:r>
      <w:r w:rsidRPr="00660341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i/>
          <w:sz w:val="28"/>
        </w:rPr>
        <w:t>воспитание: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знающий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уважающий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духовно-нравственную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культуру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своего народа, ориентированный на духовные ценности и нравственные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нормы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народов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России,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российского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общества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ситуациях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нравственного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выбора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(с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учетом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национальной,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религиозной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принадлежности);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выражающий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готовность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оценивать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свое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поведение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поступки, поведение и поступки других людей с позиций традиционных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российских духовно-нравственных ценностей и норм с учетом осознания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последствий</w:t>
      </w:r>
      <w:r w:rsidRPr="006603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поступков;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выражающий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неприятие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антигуманных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асоциальных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поступков,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поведения,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противоречащих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традиционным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России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духовно-нравственным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lastRenderedPageBreak/>
        <w:t>нормам и</w:t>
      </w:r>
      <w:r w:rsidRPr="006603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ценностям;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сознающий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соотношение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свободы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ответственности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личности в условиях индивидуального и общественного пространства,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значение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ценность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межнационального,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межрелигиозного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согласия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людей, народов в России, умеющий общаться с людьми разных народов,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вероисповеданий;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проявляющий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уважение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старшим,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российским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традиционным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семейным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ценностям,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институту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брака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как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союзу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мужчины</w:t>
      </w:r>
      <w:r w:rsidRPr="0066034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женщины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для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создания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семьи,</w:t>
      </w:r>
      <w:r w:rsidRPr="006603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рождения</w:t>
      </w:r>
      <w:r w:rsidRPr="006603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воспитания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детей;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проявляющий интерес к чтению, к родному языку, русскому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языку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литературе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как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части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духовной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культуры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своего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народа,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российского общества.</w:t>
      </w:r>
    </w:p>
    <w:p w:rsidR="00660341" w:rsidRPr="00660341" w:rsidRDefault="00660341" w:rsidP="00660341">
      <w:pPr>
        <w:widowControl w:val="0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spacing w:after="0" w:line="321" w:lineRule="exact"/>
        <w:ind w:firstLine="851"/>
        <w:jc w:val="both"/>
        <w:rPr>
          <w:rFonts w:ascii="Times New Roman" w:eastAsia="Times New Roman" w:hAnsi="Times New Roman" w:cs="Times New Roman"/>
          <w:i/>
          <w:sz w:val="28"/>
        </w:rPr>
      </w:pPr>
      <w:r w:rsidRPr="00660341">
        <w:rPr>
          <w:rFonts w:ascii="Times New Roman" w:eastAsia="Times New Roman" w:hAnsi="Times New Roman" w:cs="Times New Roman"/>
          <w:i/>
          <w:sz w:val="28"/>
        </w:rPr>
        <w:t>Эстетическое</w:t>
      </w:r>
      <w:r w:rsidRPr="00660341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i/>
          <w:sz w:val="28"/>
        </w:rPr>
        <w:t>воспитание: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before="75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выражающий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понимание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ценности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отечественного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мирового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искусства,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народных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традиций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народного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творчества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искусстве;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проявляющий эмоционально-чувственную восприимчивость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разным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видам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искусства,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традициям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творчеству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своего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других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народов,</w:t>
      </w:r>
      <w:r w:rsidRPr="0066034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понимание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их влияния на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поведение людей;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сознающий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роль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художественной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культуры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как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средства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коммуникации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самовыражения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современном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обществе,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значение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нравственных норм,</w:t>
      </w:r>
      <w:r w:rsidRPr="006603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ценностей,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традиций в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искусстве;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ориентированный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самовыражение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разных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видах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искусства,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художественном творчестве.</w:t>
      </w:r>
    </w:p>
    <w:p w:rsidR="00660341" w:rsidRPr="00660341" w:rsidRDefault="00660341" w:rsidP="00660341">
      <w:pPr>
        <w:widowControl w:val="0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50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</w:rPr>
      </w:pPr>
      <w:r w:rsidRPr="00660341">
        <w:rPr>
          <w:rFonts w:ascii="Times New Roman" w:eastAsia="Times New Roman" w:hAnsi="Times New Roman" w:cs="Times New Roman"/>
          <w:i/>
          <w:sz w:val="28"/>
        </w:rPr>
        <w:t>Физическое воспитание, формирование культуры здоровья и</w:t>
      </w:r>
      <w:r w:rsidRPr="00660341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i/>
          <w:sz w:val="28"/>
        </w:rPr>
        <w:t>эмоционального</w:t>
      </w:r>
      <w:r w:rsidRPr="00660341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i/>
          <w:sz w:val="28"/>
        </w:rPr>
        <w:t>благополучия: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понимающий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ценность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жизни,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здоровья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безопасности,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значение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личных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усилий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сохранении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здоровья,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знающий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соблюдающий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правила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безопасности,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безопасного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поведения,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том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числе</w:t>
      </w:r>
      <w:r w:rsidRPr="006603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информационной среде;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выражающий установку на здоровый образ жизни (здоровое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питание, соблюдение гигиенических правил, сбалансированный режим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занятий</w:t>
      </w:r>
      <w:r w:rsidRPr="006603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 отдыха,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регулярную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физическую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активность);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проявляющий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неприятие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вредных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привычек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(курения,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употребления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алкоголя,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наркотиков,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игровой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иных</w:t>
      </w:r>
      <w:r w:rsidRPr="00660341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форм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зависимостей),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понимание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последствий,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вреда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для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физического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психического здоровья;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умеющий осознавать физическое и эмоциональное состояние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(свое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других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людей),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стремящийся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управлять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собственным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эмоциональным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состоянием;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способный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адаптироваться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меняющимся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социальным,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информационным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природным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условиям,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стрессовым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ситуациям.</w:t>
      </w:r>
    </w:p>
    <w:p w:rsidR="00660341" w:rsidRPr="00660341" w:rsidRDefault="00660341" w:rsidP="00660341">
      <w:pPr>
        <w:widowControl w:val="0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i/>
          <w:sz w:val="28"/>
        </w:rPr>
      </w:pPr>
      <w:r w:rsidRPr="00660341">
        <w:rPr>
          <w:rFonts w:ascii="Times New Roman" w:eastAsia="Times New Roman" w:hAnsi="Times New Roman" w:cs="Times New Roman"/>
          <w:i/>
          <w:sz w:val="28"/>
        </w:rPr>
        <w:t>Трудовое</w:t>
      </w:r>
      <w:r w:rsidRPr="00660341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i/>
          <w:sz w:val="28"/>
        </w:rPr>
        <w:t>воспитание: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уважающий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труд,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результаты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своего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труда,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труда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других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людей; проявляющий интерес к практическому изучению профессий 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труда различного рода, в том числе на основе применения предметных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знаний;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сознающий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важность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трудолюбия,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обучения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труду,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накопления навыков трудовой деятельности на протяжении жизни для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успешной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самореализации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российском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обществе;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участвующий</w:t>
      </w:r>
      <w:r w:rsidRPr="00660341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решении</w:t>
      </w:r>
      <w:r w:rsidRPr="00660341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практических</w:t>
      </w:r>
      <w:r w:rsidRPr="0066034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трудовых</w:t>
      </w:r>
      <w:r w:rsidRPr="00660341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дел,</w:t>
      </w:r>
      <w:r w:rsidRPr="00660341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задач</w:t>
      </w:r>
      <w:r w:rsidRPr="00660341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(в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семье,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общеобразовательной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организации,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своей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местности)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технологической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lastRenderedPageBreak/>
        <w:t>социальной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направленности,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способный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инициировать,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планировать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самостоятельно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выполнять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такого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рода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деятельность;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before="75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выражающий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готовность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осознанному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выбору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построению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индивидуальной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траектории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образования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жизненных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планов</w:t>
      </w:r>
      <w:r w:rsidRPr="006603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учетом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личных и</w:t>
      </w:r>
      <w:r w:rsidRPr="006603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общественных интересов,</w:t>
      </w:r>
      <w:r w:rsidRPr="006603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потребностей.</w:t>
      </w:r>
    </w:p>
    <w:p w:rsidR="00660341" w:rsidRPr="00660341" w:rsidRDefault="00660341" w:rsidP="00660341">
      <w:pPr>
        <w:widowControl w:val="0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spacing w:after="0" w:line="321" w:lineRule="exact"/>
        <w:ind w:firstLine="851"/>
        <w:jc w:val="both"/>
        <w:rPr>
          <w:rFonts w:ascii="Times New Roman" w:eastAsia="Times New Roman" w:hAnsi="Times New Roman" w:cs="Times New Roman"/>
          <w:i/>
          <w:sz w:val="28"/>
        </w:rPr>
      </w:pPr>
      <w:r w:rsidRPr="00660341">
        <w:rPr>
          <w:rFonts w:ascii="Times New Roman" w:eastAsia="Times New Roman" w:hAnsi="Times New Roman" w:cs="Times New Roman"/>
          <w:i/>
          <w:sz w:val="28"/>
        </w:rPr>
        <w:t>Экологическое</w:t>
      </w:r>
      <w:r w:rsidRPr="00660341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i/>
          <w:sz w:val="28"/>
        </w:rPr>
        <w:t>воспитание: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before="2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понимающий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значение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глобальный</w:t>
      </w:r>
      <w:r w:rsidRPr="00660341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характер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экологических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проблем,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путей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решения,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значение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экологической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культуры</w:t>
      </w:r>
      <w:r w:rsidRPr="006603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человека,</w:t>
      </w:r>
      <w:r w:rsidRPr="006603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общества;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сознающий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свою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ответственность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как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гражданина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потребителя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условиях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взаимосвязи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природной,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технологической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социальной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сред;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выражающий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активное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неприятие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действий,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приносящих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вред природе; ориентированный на применение знаний естественных 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социальных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наук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для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решения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задач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области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охраны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природы,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планирования своих поступков и оценки их возможных последствий для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окружающей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среды;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участвующий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практической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деятельности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экологической,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природоохранной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направленности.</w:t>
      </w:r>
    </w:p>
    <w:p w:rsidR="00660341" w:rsidRPr="00660341" w:rsidRDefault="00660341" w:rsidP="00660341">
      <w:pPr>
        <w:widowControl w:val="0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i/>
          <w:sz w:val="28"/>
        </w:rPr>
      </w:pPr>
      <w:r w:rsidRPr="00660341">
        <w:rPr>
          <w:rFonts w:ascii="Times New Roman" w:eastAsia="Times New Roman" w:hAnsi="Times New Roman" w:cs="Times New Roman"/>
          <w:i/>
          <w:sz w:val="28"/>
        </w:rPr>
        <w:t>Ценность</w:t>
      </w:r>
      <w:r w:rsidRPr="00660341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i/>
          <w:sz w:val="28"/>
        </w:rPr>
        <w:t>научного</w:t>
      </w:r>
      <w:r w:rsidRPr="00660341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i/>
          <w:sz w:val="28"/>
        </w:rPr>
        <w:t>познания: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выражающий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познавательные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интересы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разных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предметных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областях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учетом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индивидуальных</w:t>
      </w:r>
      <w:r w:rsidRPr="00660341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интересов,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способностей,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достижений;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ориентированный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деятельности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научные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знания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природе и обществе, взаимосвязях человека с природной и социальной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средой;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before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развивающий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навыки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использования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различных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средств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познания, накопления знаний о мире (языковая, читательская культура,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деятельность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информационной,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цифровой среде);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демонстрирующий навыки наблюдений, накопления фактов,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осмысления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опыта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естественно-научной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гуманитарной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областях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познания,</w:t>
      </w:r>
      <w:r w:rsidRPr="006603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исследовательской деятельности.</w:t>
      </w:r>
    </w:p>
    <w:p w:rsidR="00660341" w:rsidRPr="00660341" w:rsidRDefault="00660341" w:rsidP="00660341">
      <w:pPr>
        <w:widowControl w:val="0"/>
        <w:tabs>
          <w:tab w:val="left" w:pos="142"/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spacing w:before="5"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0341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Целевые</w:t>
      </w:r>
      <w:r w:rsidRPr="0066034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b/>
          <w:bCs/>
          <w:sz w:val="28"/>
          <w:szCs w:val="28"/>
        </w:rPr>
        <w:t>ориентиры</w:t>
      </w:r>
      <w:r w:rsidRPr="0066034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результатов</w:t>
      </w:r>
      <w:r w:rsidRPr="0066034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  <w:r w:rsidRPr="0066034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66034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уровне</w:t>
      </w:r>
      <w:r w:rsidRPr="0066034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среднего</w:t>
      </w:r>
      <w:r w:rsidRPr="0066034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общего</w:t>
      </w:r>
      <w:r w:rsidRPr="0066034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</w:p>
    <w:p w:rsidR="00660341" w:rsidRPr="00660341" w:rsidRDefault="00660341" w:rsidP="00660341">
      <w:pPr>
        <w:widowControl w:val="0"/>
        <w:numPr>
          <w:ilvl w:val="0"/>
          <w:numId w:val="14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spacing w:after="0" w:line="317" w:lineRule="exact"/>
        <w:ind w:firstLine="851"/>
        <w:jc w:val="both"/>
        <w:rPr>
          <w:rFonts w:ascii="Times New Roman" w:eastAsia="Times New Roman" w:hAnsi="Times New Roman" w:cs="Times New Roman"/>
          <w:i/>
          <w:sz w:val="28"/>
        </w:rPr>
      </w:pPr>
      <w:r w:rsidRPr="00660341">
        <w:rPr>
          <w:rFonts w:ascii="Times New Roman" w:eastAsia="Times New Roman" w:hAnsi="Times New Roman" w:cs="Times New Roman"/>
          <w:i/>
          <w:sz w:val="28"/>
        </w:rPr>
        <w:t>Гражданское</w:t>
      </w:r>
      <w:r w:rsidRPr="00660341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i/>
          <w:sz w:val="28"/>
        </w:rPr>
        <w:t>воспитание: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осознанно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выражающий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свою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российскую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гражданскую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принадлежность (идентичность) в поликультурном, многонациональном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многоконфессиональном</w:t>
      </w:r>
      <w:r w:rsidRPr="0066034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российском</w:t>
      </w:r>
      <w:r w:rsidRPr="0066034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обществе,</w:t>
      </w:r>
      <w:r w:rsidRPr="006603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мировом</w:t>
      </w:r>
      <w:r w:rsidRPr="006603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сообществе;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before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сознающий свое единство с народом России как источником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власти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субъектом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тысячелетней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российской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государственности,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Российским</w:t>
      </w:r>
      <w:r w:rsidRPr="00660341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государством,</w:t>
      </w:r>
      <w:r w:rsidRPr="00660341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ответственность</w:t>
      </w:r>
      <w:r w:rsidRPr="00660341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за</w:t>
      </w:r>
      <w:r w:rsidRPr="00660341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его</w:t>
      </w:r>
      <w:r w:rsidRPr="00660341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развитие</w:t>
      </w:r>
      <w:r w:rsidRPr="00660341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настоящем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будущем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основе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исторического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просвещения,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сформированного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российского национального исторического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сознания;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before="75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проявляющий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готовность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защите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Родины,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способный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аргументированно</w:t>
      </w:r>
      <w:r w:rsidRPr="00660341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отстаивать</w:t>
      </w:r>
      <w:r w:rsidRPr="00660341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суверенитет</w:t>
      </w:r>
      <w:r w:rsidRPr="00660341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достоинство</w:t>
      </w:r>
      <w:r w:rsidRPr="00660341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народа</w:t>
      </w:r>
      <w:r w:rsidRPr="00660341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России</w:t>
      </w:r>
      <w:r w:rsidRPr="00660341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Российского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государства,</w:t>
      </w:r>
      <w:r w:rsidRPr="006603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сохранять</w:t>
      </w:r>
      <w:r w:rsidRPr="006603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защищать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историческую</w:t>
      </w:r>
      <w:r w:rsidRPr="006603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правду;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ориентированный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активное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гражданское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участие</w:t>
      </w:r>
      <w:r w:rsidRPr="00660341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основе</w:t>
      </w:r>
      <w:r w:rsidRPr="0066034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уважения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закона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правопорядка,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прав</w:t>
      </w:r>
      <w:r w:rsidRPr="0066034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 свобод сограждан;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осознанно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деятельно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выражающий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неприятие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любой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 xml:space="preserve">дискриминации по </w:t>
      </w:r>
      <w:r w:rsidRPr="00660341">
        <w:rPr>
          <w:rFonts w:ascii="Times New Roman" w:eastAsia="Times New Roman" w:hAnsi="Times New Roman" w:cs="Times New Roman"/>
          <w:sz w:val="28"/>
        </w:rPr>
        <w:lastRenderedPageBreak/>
        <w:t>социальным, национальным, расовым, религиозным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признакам,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проявлений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экстремизма,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терроризма,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коррупции,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антигосударственной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обладающий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опытом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гражданской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социально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значимой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деятельности (в ученическом самоуправлении, волонтерском движении,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экологических, военно-патриотических и другие объединениях, акциях,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программах).</w:t>
      </w:r>
    </w:p>
    <w:p w:rsidR="00660341" w:rsidRPr="00660341" w:rsidRDefault="00660341" w:rsidP="00660341">
      <w:pPr>
        <w:widowControl w:val="0"/>
        <w:numPr>
          <w:ilvl w:val="0"/>
          <w:numId w:val="14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i/>
          <w:sz w:val="28"/>
        </w:rPr>
      </w:pPr>
      <w:r w:rsidRPr="00660341">
        <w:rPr>
          <w:rFonts w:ascii="Times New Roman" w:eastAsia="Times New Roman" w:hAnsi="Times New Roman" w:cs="Times New Roman"/>
          <w:i/>
          <w:sz w:val="28"/>
        </w:rPr>
        <w:t>Патриотическое</w:t>
      </w:r>
      <w:r w:rsidRPr="00660341">
        <w:rPr>
          <w:rFonts w:ascii="Times New Roman" w:eastAsia="Times New Roman" w:hAnsi="Times New Roman" w:cs="Times New Roman"/>
          <w:i/>
          <w:spacing w:val="-10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i/>
          <w:sz w:val="28"/>
        </w:rPr>
        <w:t>воспитание: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выражающий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свою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национальную,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этническую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принадлежность, приверженность к родной культуре, любовь к своему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народу;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сознающий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причастность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многонациональному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народу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Российской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Федерации,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российскому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Отечеству,</w:t>
      </w:r>
      <w:r w:rsidRPr="00660341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российскую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культурную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идентичность;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проявляющий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деятельное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ценностное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отношение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историческому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культурному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наследию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своего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других</w:t>
      </w:r>
      <w:r w:rsidRPr="00660341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народов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России, традициям, праздникам, памятникам народов, проживающих 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родной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стране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– России;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проявляющий уважение к соотечественникам, проживающим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за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рубежом,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поддерживающий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права,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защиту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интересов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сохранении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российской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культурной идентичности.</w:t>
      </w:r>
    </w:p>
    <w:p w:rsidR="00660341" w:rsidRPr="00660341" w:rsidRDefault="00660341" w:rsidP="00660341">
      <w:pPr>
        <w:widowControl w:val="0"/>
        <w:numPr>
          <w:ilvl w:val="0"/>
          <w:numId w:val="14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spacing w:after="0" w:line="321" w:lineRule="exact"/>
        <w:ind w:firstLine="851"/>
        <w:jc w:val="both"/>
        <w:rPr>
          <w:rFonts w:ascii="Times New Roman" w:eastAsia="Times New Roman" w:hAnsi="Times New Roman" w:cs="Times New Roman"/>
          <w:i/>
          <w:sz w:val="28"/>
        </w:rPr>
      </w:pPr>
      <w:r w:rsidRPr="00660341">
        <w:rPr>
          <w:rFonts w:ascii="Times New Roman" w:eastAsia="Times New Roman" w:hAnsi="Times New Roman" w:cs="Times New Roman"/>
          <w:i/>
          <w:sz w:val="28"/>
        </w:rPr>
        <w:t>Духовно-нравственное</w:t>
      </w:r>
      <w:r w:rsidRPr="00660341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i/>
          <w:sz w:val="28"/>
        </w:rPr>
        <w:t>воспитание: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  <w:tab w:val="left" w:pos="3862"/>
          <w:tab w:val="left" w:pos="679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проявляющий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приверженность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традиционным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духовно-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нравственным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ценностям,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культуре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народов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России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учетом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мировоззренческого,</w:t>
      </w:r>
      <w:r w:rsidRPr="00660341">
        <w:rPr>
          <w:rFonts w:ascii="Times New Roman" w:eastAsia="Times New Roman" w:hAnsi="Times New Roman" w:cs="Times New Roman"/>
          <w:sz w:val="28"/>
        </w:rPr>
        <w:tab/>
        <w:t>национального,</w:t>
      </w:r>
      <w:r w:rsidRPr="00660341">
        <w:rPr>
          <w:rFonts w:ascii="Times New Roman" w:eastAsia="Times New Roman" w:hAnsi="Times New Roman" w:cs="Times New Roman"/>
          <w:sz w:val="28"/>
        </w:rPr>
        <w:tab/>
        <w:t>конфессионального</w:t>
      </w:r>
      <w:r w:rsidRPr="00660341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самоопределения;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действующий и оценивающий свое поведение и поступки,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поведение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поступки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других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людей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позиций</w:t>
      </w:r>
      <w:r w:rsidRPr="00660341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традиционных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российских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духовно-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нравственных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ценностей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норм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осознанием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последствий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поступков,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деятельно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выражающий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неприятие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антигуманных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асоциальных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поступков,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поведения,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противоречащих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этим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ценностям;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проявляющий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уважение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жизни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достоинству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каждого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человека,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свободе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мировоззренческого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выбора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самоопределения,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представителям различных этнических групп, религий народов России,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национальному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достоинству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религиозным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чувствам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учетом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соблюдения</w:t>
      </w:r>
      <w:r w:rsidRPr="006603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конституционных прав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 свобод всех граждан;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before="75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понимающий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деятельно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выражающий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ценность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межнационального, межрелигиозного согласия людей, народов в России,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способный</w:t>
      </w:r>
      <w:r w:rsidRPr="00660341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вести</w:t>
      </w:r>
      <w:r w:rsidRPr="00660341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диалог</w:t>
      </w:r>
      <w:r w:rsidRPr="00660341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</w:t>
      </w:r>
      <w:r w:rsidRPr="00660341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людьми</w:t>
      </w:r>
      <w:r w:rsidRPr="00660341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разных</w:t>
      </w:r>
      <w:r w:rsidRPr="00660341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национальностей,</w:t>
      </w:r>
      <w:r w:rsidRPr="00660341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отношения</w:t>
      </w:r>
      <w:r w:rsidRPr="00660341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религии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религиозной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принадлежности,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находить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общие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цели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сотрудничать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для их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достижения;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ориентированный на создание устойчивой семьи на основе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российских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традиционных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семейных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ценностей,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понимания брака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как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союза мужчины и женщины для создания семьи, рождения и воспитания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семье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детей,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неприятия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насилия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семье,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ухода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от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родительской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ответственности;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before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обладающий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сформированными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представлениями</w:t>
      </w:r>
      <w:r w:rsidRPr="00660341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ценности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значении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отечественной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мировой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культуре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языков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литературы народов России, демонстрирующий устойчивый интерес к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чтению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как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средству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познания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отечественной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мировой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духовной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культуры.</w:t>
      </w:r>
    </w:p>
    <w:p w:rsidR="00660341" w:rsidRPr="00660341" w:rsidRDefault="00660341" w:rsidP="00660341">
      <w:pPr>
        <w:widowControl w:val="0"/>
        <w:numPr>
          <w:ilvl w:val="0"/>
          <w:numId w:val="14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spacing w:after="0" w:line="321" w:lineRule="exact"/>
        <w:ind w:firstLine="851"/>
        <w:jc w:val="both"/>
        <w:rPr>
          <w:rFonts w:ascii="Times New Roman" w:eastAsia="Times New Roman" w:hAnsi="Times New Roman" w:cs="Times New Roman"/>
          <w:i/>
          <w:sz w:val="28"/>
        </w:rPr>
      </w:pPr>
      <w:r w:rsidRPr="00660341">
        <w:rPr>
          <w:rFonts w:ascii="Times New Roman" w:eastAsia="Times New Roman" w:hAnsi="Times New Roman" w:cs="Times New Roman"/>
          <w:i/>
          <w:sz w:val="28"/>
        </w:rPr>
        <w:t>Эстетическое</w:t>
      </w:r>
      <w:r w:rsidRPr="00660341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i/>
          <w:sz w:val="28"/>
        </w:rPr>
        <w:t>воспитание: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выражающий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понимание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ценности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отечественного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мирового</w:t>
      </w:r>
      <w:r w:rsidRPr="0066034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искусства,</w:t>
      </w:r>
      <w:r w:rsidRPr="0066034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российского</w:t>
      </w:r>
      <w:r w:rsidRPr="006603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мирового</w:t>
      </w:r>
      <w:r w:rsidRPr="0066034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художественного</w:t>
      </w:r>
      <w:r w:rsidRPr="006603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наследия;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lastRenderedPageBreak/>
        <w:t>проявляющий восприимчивость к разным видам искусства,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понимание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эмоционального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воздействия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искусства,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его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влияния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поведение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людей,</w:t>
      </w:r>
      <w:r w:rsidRPr="0066034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умеющий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критически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оценивать</w:t>
      </w:r>
      <w:r w:rsidRPr="006603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это влияние;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проявляющий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понимание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художественной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культуры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как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средства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коммуникации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самовыражения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современном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обществе,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значения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нравственных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норм,</w:t>
      </w:r>
      <w:r w:rsidRPr="006603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ценностей,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традиций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искусстве;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ориентированный на осознанное творческое самовыражение,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реализацию творческих способностей в разных видах искусства с учетом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российских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традиционных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духовных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нравственных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ценностей,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эстетическое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обустройство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собственного быта.</w:t>
      </w:r>
    </w:p>
    <w:p w:rsidR="00660341" w:rsidRPr="00660341" w:rsidRDefault="00660341" w:rsidP="00660341">
      <w:pPr>
        <w:widowControl w:val="0"/>
        <w:numPr>
          <w:ilvl w:val="0"/>
          <w:numId w:val="14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50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</w:rPr>
      </w:pPr>
      <w:r w:rsidRPr="00660341">
        <w:rPr>
          <w:rFonts w:ascii="Times New Roman" w:eastAsia="Times New Roman" w:hAnsi="Times New Roman" w:cs="Times New Roman"/>
          <w:i/>
          <w:sz w:val="28"/>
        </w:rPr>
        <w:t>Физическое воспитание, формирование культуры здоровья и</w:t>
      </w:r>
      <w:r w:rsidRPr="00660341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i/>
          <w:sz w:val="28"/>
        </w:rPr>
        <w:t>эмоционального</w:t>
      </w:r>
      <w:r w:rsidRPr="00660341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i/>
          <w:sz w:val="28"/>
        </w:rPr>
        <w:t>благополучия: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понимающий и выражающий в практической деятельности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ценность жизни, здоровья и безопасности, значение личных усилий 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сохранении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укреплении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своего</w:t>
      </w:r>
      <w:r w:rsidRPr="00660341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здоровья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здоровья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других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людей;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соблюдающий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правила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личной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общественной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безопасности,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том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числе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безопасного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поведения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информационной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среде;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выражающий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практике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установку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здоровый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образ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жизни (здоровое питание, соблюдение гигиены, режим занятий и отдыха,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регулярную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физическую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активность),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стремление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физическому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совершенствованию, соблюдающий и пропагандирующий безопасный 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здоровый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образ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жизни;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6"/>
        </w:rPr>
      </w:pPr>
      <w:r w:rsidRPr="00660341">
        <w:rPr>
          <w:rFonts w:ascii="Times New Roman" w:eastAsia="Times New Roman" w:hAnsi="Times New Roman" w:cs="Times New Roman"/>
          <w:sz w:val="28"/>
        </w:rPr>
        <w:t>проявляющий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сознательное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обоснованное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неприятие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вредных</w:t>
      </w:r>
      <w:r w:rsidRPr="00660341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привычек</w:t>
      </w:r>
      <w:r w:rsidRPr="00660341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(курения,</w:t>
      </w:r>
      <w:r w:rsidRPr="00660341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употребления</w:t>
      </w:r>
      <w:r w:rsidRPr="00660341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алкоголя,</w:t>
      </w:r>
      <w:r w:rsidRPr="00660341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наркотиков,</w:t>
      </w:r>
      <w:r w:rsidRPr="00660341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любых форм зависимостей), деструктивного поведения в обществе и цифровой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среде,</w:t>
      </w:r>
      <w:r w:rsidRPr="006603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понимание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их вреда</w:t>
      </w:r>
      <w:r w:rsidRPr="0066034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для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физического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психического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здоровья;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демонстрирующий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навыки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рефлексии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своего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состояния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(физического,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эмоционального,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психологического),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состояния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других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людей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точки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зрения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безопасности, сознательного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управления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своим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эмоциональным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состоянием;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развивающий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способности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адаптироваться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стрессовым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ситуациям в общении, в разных коллективах, к меняющимся условиям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(социальным,</w:t>
      </w:r>
      <w:r w:rsidRPr="006603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информационным,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природным).</w:t>
      </w:r>
    </w:p>
    <w:p w:rsidR="00660341" w:rsidRPr="00660341" w:rsidRDefault="00660341" w:rsidP="00660341">
      <w:pPr>
        <w:widowControl w:val="0"/>
        <w:numPr>
          <w:ilvl w:val="0"/>
          <w:numId w:val="14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spacing w:after="0" w:line="321" w:lineRule="exact"/>
        <w:ind w:firstLine="851"/>
        <w:jc w:val="both"/>
        <w:rPr>
          <w:rFonts w:ascii="Times New Roman" w:eastAsia="Times New Roman" w:hAnsi="Times New Roman" w:cs="Times New Roman"/>
          <w:i/>
          <w:sz w:val="28"/>
        </w:rPr>
      </w:pPr>
      <w:r w:rsidRPr="00660341">
        <w:rPr>
          <w:rFonts w:ascii="Times New Roman" w:eastAsia="Times New Roman" w:hAnsi="Times New Roman" w:cs="Times New Roman"/>
          <w:i/>
          <w:sz w:val="28"/>
        </w:rPr>
        <w:t>Трудовое</w:t>
      </w:r>
      <w:r w:rsidRPr="00660341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i/>
          <w:sz w:val="28"/>
        </w:rPr>
        <w:t>воспитание: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before="2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уважающий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труд,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результаты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труда,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трудовые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профессиональные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достижения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своих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земляков,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вклад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развитие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своего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поселения,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края,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страны,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трудовые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достижения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российского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народа;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проявляющий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способность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творческому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созидательному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социально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значимому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труду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доступных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возрасту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социально-трудовых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ролях,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том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числе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предпринимательской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деятельности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 xml:space="preserve">условиях </w:t>
      </w:r>
      <w:proofErr w:type="spellStart"/>
      <w:r w:rsidRPr="00660341">
        <w:rPr>
          <w:rFonts w:ascii="Times New Roman" w:eastAsia="Times New Roman" w:hAnsi="Times New Roman" w:cs="Times New Roman"/>
          <w:sz w:val="28"/>
        </w:rPr>
        <w:t>самозанятости</w:t>
      </w:r>
      <w:proofErr w:type="spellEnd"/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или</w:t>
      </w:r>
      <w:r w:rsidRPr="006603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наемного труда;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участвующий в социально значимой трудовой деятельности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разного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вида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семье,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общеобразовательной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организации,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своей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местности, в том числе оплачиваемом труде в каникулярные периоды, с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учетом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соблюдения</w:t>
      </w:r>
      <w:r w:rsidRPr="006603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законодательства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Российской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Федерации;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выражающий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осознанную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готовность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получению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образования,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непрерывному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образованию</w:t>
      </w:r>
      <w:r w:rsidRPr="00660341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течение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жизни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как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условию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успешной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общественной</w:t>
      </w:r>
      <w:r w:rsidRPr="006603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  <w:tab w:val="left" w:pos="3356"/>
          <w:tab w:val="left" w:pos="6093"/>
          <w:tab w:val="left" w:pos="7027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lastRenderedPageBreak/>
        <w:t>понимающий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специфику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трудовой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деятельности,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регулирования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трудовых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отношений,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самообразования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660341">
        <w:rPr>
          <w:rFonts w:ascii="Times New Roman" w:eastAsia="Times New Roman" w:hAnsi="Times New Roman" w:cs="Times New Roman"/>
          <w:sz w:val="28"/>
        </w:rPr>
        <w:tab/>
        <w:t>самоподготовки</w:t>
      </w:r>
      <w:r w:rsidRPr="00660341">
        <w:rPr>
          <w:rFonts w:ascii="Times New Roman" w:eastAsia="Times New Roman" w:hAnsi="Times New Roman" w:cs="Times New Roman"/>
          <w:sz w:val="28"/>
        </w:rPr>
        <w:tab/>
        <w:t>в</w:t>
      </w:r>
      <w:r w:rsidRPr="00660341">
        <w:rPr>
          <w:rFonts w:ascii="Times New Roman" w:eastAsia="Times New Roman" w:hAnsi="Times New Roman" w:cs="Times New Roman"/>
          <w:sz w:val="28"/>
        </w:rPr>
        <w:tab/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>информационном</w:t>
      </w:r>
      <w:r w:rsidRPr="00660341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высокотехнологическом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обществе,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готовый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учиться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трудиться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современном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обществе;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before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ориентированный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осознанный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выбор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сферы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трудовой,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деятельности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российском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обществе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</w:t>
      </w:r>
      <w:r w:rsidRPr="00660341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учетом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личных</w:t>
      </w:r>
      <w:r w:rsidRPr="006603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жизненных</w:t>
      </w:r>
      <w:r w:rsidRPr="006603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планов,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потребностей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своей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семьи,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общества.</w:t>
      </w:r>
    </w:p>
    <w:p w:rsidR="00660341" w:rsidRPr="00660341" w:rsidRDefault="00660341" w:rsidP="00660341">
      <w:pPr>
        <w:widowControl w:val="0"/>
        <w:numPr>
          <w:ilvl w:val="0"/>
          <w:numId w:val="14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spacing w:after="0" w:line="321" w:lineRule="exact"/>
        <w:ind w:firstLine="851"/>
        <w:jc w:val="both"/>
        <w:rPr>
          <w:rFonts w:ascii="Times New Roman" w:eastAsia="Times New Roman" w:hAnsi="Times New Roman" w:cs="Times New Roman"/>
          <w:i/>
          <w:sz w:val="28"/>
        </w:rPr>
      </w:pPr>
      <w:r w:rsidRPr="00660341">
        <w:rPr>
          <w:rFonts w:ascii="Times New Roman" w:eastAsia="Times New Roman" w:hAnsi="Times New Roman" w:cs="Times New Roman"/>
          <w:i/>
          <w:sz w:val="28"/>
        </w:rPr>
        <w:t>Экологическое</w:t>
      </w:r>
      <w:r w:rsidRPr="00660341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i/>
          <w:sz w:val="28"/>
        </w:rPr>
        <w:t>воспитание: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демонстрирующий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поведении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660341">
        <w:rPr>
          <w:rFonts w:ascii="Times New Roman" w:eastAsia="Times New Roman" w:hAnsi="Times New Roman" w:cs="Times New Roman"/>
          <w:sz w:val="28"/>
        </w:rPr>
        <w:t>сформированность</w:t>
      </w:r>
      <w:proofErr w:type="spellEnd"/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экологической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культуры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основе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понимания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влияния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социально-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экономических процессов на природу, в том числе на глобальном уровне,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ответственность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за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действия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природной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среде;</w:t>
      </w:r>
      <w:r w:rsidRPr="00660341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выражающий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деятельное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неприятие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действий,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приносящих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вред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природе;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применяющий знания естественных и социальных наук для разумного,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бережливого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природопользования</w:t>
      </w:r>
      <w:r w:rsidRPr="006603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быту,</w:t>
      </w:r>
      <w:r w:rsidRPr="006603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общественном</w:t>
      </w:r>
      <w:r w:rsidRPr="0066034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пространстве;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before="75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имеющий и развивающий опыт экологически направленной,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природоохранной,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ресурсосберегающей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деятельности,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участвующий</w:t>
      </w:r>
      <w:r w:rsidRPr="00660341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его приобретении другими людьми.</w:t>
      </w:r>
    </w:p>
    <w:p w:rsidR="00660341" w:rsidRPr="00660341" w:rsidRDefault="00660341" w:rsidP="00660341">
      <w:pPr>
        <w:widowControl w:val="0"/>
        <w:numPr>
          <w:ilvl w:val="0"/>
          <w:numId w:val="14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spacing w:after="0" w:line="321" w:lineRule="exact"/>
        <w:ind w:firstLine="851"/>
        <w:jc w:val="both"/>
        <w:rPr>
          <w:rFonts w:ascii="Times New Roman" w:eastAsia="Times New Roman" w:hAnsi="Times New Roman" w:cs="Times New Roman"/>
          <w:i/>
          <w:sz w:val="28"/>
        </w:rPr>
      </w:pPr>
      <w:r w:rsidRPr="00660341">
        <w:rPr>
          <w:rFonts w:ascii="Times New Roman" w:eastAsia="Times New Roman" w:hAnsi="Times New Roman" w:cs="Times New Roman"/>
          <w:i/>
          <w:sz w:val="28"/>
        </w:rPr>
        <w:t>Ценность</w:t>
      </w:r>
      <w:r w:rsidRPr="00660341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i/>
          <w:sz w:val="28"/>
        </w:rPr>
        <w:t>научного</w:t>
      </w:r>
      <w:r w:rsidRPr="00660341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i/>
          <w:sz w:val="28"/>
        </w:rPr>
        <w:t>познания: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before="2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деятельно выражающий познавательные интересы в разных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предметных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областях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учетом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своих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интересов,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способностей,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достижений;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обладающий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представлением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современной</w:t>
      </w:r>
      <w:r w:rsidRPr="00660341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научной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картине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мира,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достижениях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науки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техники,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аргументированно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выражающий понимание значения науки в жизни российского общества,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обеспечении его безопасности, гуманитарном, социально-экономическом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развитии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России;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демонстрирующий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навыки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критического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мышления,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определения достоверной научной информации и критики антинаучных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представлений;</w:t>
      </w:r>
    </w:p>
    <w:p w:rsidR="00660341" w:rsidRPr="00660341" w:rsidRDefault="00660341" w:rsidP="00660341">
      <w:pPr>
        <w:widowControl w:val="0"/>
        <w:numPr>
          <w:ilvl w:val="0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развивающий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применяющий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навыки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наблюдения,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накопления и систематизации фактов, осмысления опыта в естественно-научной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гуманитарной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областях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познания,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исследовательской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деятельности.</w:t>
      </w:r>
    </w:p>
    <w:p w:rsidR="00660341" w:rsidRPr="00660341" w:rsidRDefault="00660341" w:rsidP="00660341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60341" w:rsidRPr="00660341" w:rsidRDefault="00660341" w:rsidP="00660341">
      <w:pPr>
        <w:keepNext/>
        <w:keepLines/>
        <w:pageBreakBefore/>
        <w:widowControl w:val="0"/>
        <w:spacing w:after="0" w:line="360" w:lineRule="auto"/>
        <w:ind w:left="142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9" w:name="_Toc109838898"/>
      <w:r w:rsidRPr="006603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РАЗДЕЛ 2. СОДЕРЖАТЕЛЬНЫЙ</w:t>
      </w:r>
      <w:bookmarkEnd w:id="9"/>
    </w:p>
    <w:p w:rsidR="00660341" w:rsidRPr="00660341" w:rsidRDefault="00660341" w:rsidP="006603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341" w:rsidRPr="00660341" w:rsidRDefault="00660341" w:rsidP="00660341">
      <w:pPr>
        <w:keepNext/>
        <w:keepLines/>
        <w:widowControl w:val="0"/>
        <w:spacing w:after="0" w:line="360" w:lineRule="auto"/>
        <w:ind w:left="142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0" w:name="_Toc109838899"/>
      <w:r w:rsidRPr="006603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2.1 Уклад общеобразовательной организации</w:t>
      </w:r>
      <w:bookmarkEnd w:id="10"/>
    </w:p>
    <w:p w:rsidR="00660341" w:rsidRPr="00660341" w:rsidRDefault="00660341" w:rsidP="00660341">
      <w:pPr>
        <w:widowControl w:val="0"/>
        <w:tabs>
          <w:tab w:val="left" w:pos="851"/>
          <w:tab w:val="left" w:pos="8222"/>
        </w:tabs>
        <w:wordWrap w:val="0"/>
        <w:autoSpaceDE w:val="0"/>
        <w:autoSpaceDN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w w:val="1"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w w:val="1"/>
          <w:kern w:val="2"/>
          <w:sz w:val="28"/>
          <w:szCs w:val="28"/>
          <w:lang w:eastAsia="ko-KR"/>
        </w:rPr>
        <w:t>Муниципальное бюджетное общеобразовательное учреждение «Средняя общеобразовательная школа №16» осуществляет образовательный процесс согласно лицензии и Устава в соответствии с уровнями образовательных программ, обеспечивая общедоступность и качество дошкольного, начального, основного и среднего общего образования.</w:t>
      </w:r>
    </w:p>
    <w:p w:rsidR="00660341" w:rsidRPr="00660341" w:rsidRDefault="00660341" w:rsidP="00660341">
      <w:pPr>
        <w:widowControl w:val="0"/>
        <w:tabs>
          <w:tab w:val="left" w:pos="851"/>
          <w:tab w:val="left" w:pos="8222"/>
        </w:tabs>
        <w:wordWrap w:val="0"/>
        <w:autoSpaceDE w:val="0"/>
        <w:autoSpaceDN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w w:val="1"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w w:val="1"/>
          <w:kern w:val="2"/>
          <w:sz w:val="28"/>
          <w:szCs w:val="28"/>
          <w:lang w:eastAsia="ko-KR"/>
        </w:rPr>
        <w:t xml:space="preserve">        МБОУ «СОШ №16» расположено в привокзальном районе города Усолье-</w:t>
      </w:r>
      <w:proofErr w:type="gramStart"/>
      <w:r w:rsidRPr="00660341">
        <w:rPr>
          <w:rFonts w:ascii="Times New Roman" w:eastAsia="Times New Roman" w:hAnsi="Times New Roman" w:cs="Times New Roman"/>
          <w:w w:val="1"/>
          <w:kern w:val="2"/>
          <w:sz w:val="28"/>
          <w:szCs w:val="28"/>
          <w:lang w:eastAsia="ko-KR"/>
        </w:rPr>
        <w:t>Сибирское,  который</w:t>
      </w:r>
      <w:proofErr w:type="gramEnd"/>
      <w:r w:rsidRPr="00660341">
        <w:rPr>
          <w:rFonts w:ascii="Times New Roman" w:eastAsia="Times New Roman" w:hAnsi="Times New Roman" w:cs="Times New Roman"/>
          <w:w w:val="1"/>
          <w:kern w:val="2"/>
          <w:sz w:val="28"/>
          <w:szCs w:val="28"/>
          <w:lang w:eastAsia="ko-KR"/>
        </w:rPr>
        <w:t xml:space="preserve">  отличается развитой социальной инфраструктурой.  В районе расположены образовательные, социальные, молодежные и культурные учреждения, что позволяет привлечь их в рамках социально-педагогического партнёрства по различным направлениям воспитания и социализации обучающихся.  </w:t>
      </w:r>
    </w:p>
    <w:p w:rsidR="00660341" w:rsidRPr="00660341" w:rsidRDefault="00660341" w:rsidP="00660341">
      <w:pPr>
        <w:widowControl w:val="0"/>
        <w:tabs>
          <w:tab w:val="left" w:pos="851"/>
          <w:tab w:val="left" w:pos="8222"/>
        </w:tabs>
        <w:wordWrap w:val="0"/>
        <w:autoSpaceDE w:val="0"/>
        <w:autoSpaceDN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w w:val="1"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w w:val="1"/>
          <w:kern w:val="2"/>
          <w:sz w:val="28"/>
          <w:szCs w:val="28"/>
          <w:lang w:eastAsia="ko-KR"/>
        </w:rPr>
        <w:t xml:space="preserve">МБОУ «СОШ №16» - это образовательное учреждение </w:t>
      </w:r>
      <w:proofErr w:type="gramStart"/>
      <w:r w:rsidRPr="00660341">
        <w:rPr>
          <w:rFonts w:ascii="Times New Roman" w:eastAsia="Times New Roman" w:hAnsi="Times New Roman" w:cs="Times New Roman"/>
          <w:w w:val="1"/>
          <w:kern w:val="2"/>
          <w:sz w:val="28"/>
          <w:szCs w:val="28"/>
          <w:lang w:eastAsia="ko-KR"/>
        </w:rPr>
        <w:t>с  многолетней</w:t>
      </w:r>
      <w:proofErr w:type="gramEnd"/>
      <w:r w:rsidRPr="00660341">
        <w:rPr>
          <w:rFonts w:ascii="Times New Roman" w:eastAsia="Times New Roman" w:hAnsi="Times New Roman" w:cs="Times New Roman"/>
          <w:w w:val="1"/>
          <w:kern w:val="2"/>
          <w:sz w:val="28"/>
          <w:szCs w:val="28"/>
          <w:lang w:eastAsia="ko-KR"/>
        </w:rPr>
        <w:t xml:space="preserve"> историей,  и в тоже время современное, динамично развивающееся образовательное учреждение, в котором сохраняются лучшие традиции прошлого, осуществляется  стремление к современному и инновационному будущему.</w:t>
      </w:r>
    </w:p>
    <w:p w:rsidR="00660341" w:rsidRPr="00660341" w:rsidRDefault="00660341" w:rsidP="00660341">
      <w:pPr>
        <w:widowControl w:val="0"/>
        <w:tabs>
          <w:tab w:val="left" w:pos="851"/>
          <w:tab w:val="left" w:pos="8222"/>
        </w:tabs>
        <w:wordWrap w:val="0"/>
        <w:autoSpaceDE w:val="0"/>
        <w:autoSpaceDN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w w:val="1"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w w:val="1"/>
          <w:kern w:val="2"/>
          <w:sz w:val="28"/>
          <w:szCs w:val="28"/>
          <w:lang w:eastAsia="ko-KR"/>
        </w:rPr>
        <w:t xml:space="preserve">Основной контингент </w:t>
      </w:r>
      <w:proofErr w:type="gramStart"/>
      <w:r w:rsidRPr="00660341">
        <w:rPr>
          <w:rFonts w:ascii="Times New Roman" w:eastAsia="Times New Roman" w:hAnsi="Times New Roman" w:cs="Times New Roman"/>
          <w:w w:val="1"/>
          <w:kern w:val="2"/>
          <w:sz w:val="28"/>
          <w:szCs w:val="28"/>
          <w:lang w:eastAsia="ko-KR"/>
        </w:rPr>
        <w:t>семей</w:t>
      </w:r>
      <w:proofErr w:type="gramEnd"/>
      <w:r w:rsidRPr="00660341">
        <w:rPr>
          <w:rFonts w:ascii="Times New Roman" w:eastAsia="Times New Roman" w:hAnsi="Times New Roman" w:cs="Times New Roman"/>
          <w:w w:val="1"/>
          <w:kern w:val="2"/>
          <w:sz w:val="28"/>
          <w:szCs w:val="28"/>
          <w:lang w:eastAsia="ko-KR"/>
        </w:rPr>
        <w:t xml:space="preserve"> обучающихся отличается высоким уровнем мотивации на развитие детей и получении ими качественного образования. Образовательные модели школы построены на тесном взаимодействии с семьей, когда родители становятся активными участниками образовательного процесса, участвуя в совместных событиях и мероприятиях, социальных проектах и акциях.</w:t>
      </w:r>
    </w:p>
    <w:p w:rsidR="00660341" w:rsidRPr="00660341" w:rsidRDefault="00660341" w:rsidP="00660341">
      <w:pPr>
        <w:widowControl w:val="0"/>
        <w:tabs>
          <w:tab w:val="left" w:pos="8222"/>
        </w:tabs>
        <w:wordWrap w:val="0"/>
        <w:autoSpaceDE w:val="0"/>
        <w:autoSpaceDN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iCs/>
          <w:w w:val="1"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iCs/>
          <w:w w:val="1"/>
          <w:kern w:val="2"/>
          <w:sz w:val="28"/>
          <w:szCs w:val="28"/>
          <w:lang w:eastAsia="ko-KR"/>
        </w:rPr>
        <w:t xml:space="preserve">Процесс воспитания </w:t>
      </w:r>
      <w:proofErr w:type="gramStart"/>
      <w:r w:rsidRPr="00660341">
        <w:rPr>
          <w:rFonts w:ascii="Times New Roman" w:eastAsia="Times New Roman" w:hAnsi="Times New Roman" w:cs="Times New Roman"/>
          <w:iCs/>
          <w:w w:val="1"/>
          <w:kern w:val="2"/>
          <w:sz w:val="28"/>
          <w:szCs w:val="28"/>
          <w:lang w:eastAsia="ko-KR"/>
        </w:rPr>
        <w:t>в  МБОУ</w:t>
      </w:r>
      <w:proofErr w:type="gramEnd"/>
      <w:r w:rsidRPr="00660341">
        <w:rPr>
          <w:rFonts w:ascii="Times New Roman" w:eastAsia="Times New Roman" w:hAnsi="Times New Roman" w:cs="Times New Roman"/>
          <w:iCs/>
          <w:w w:val="1"/>
          <w:kern w:val="2"/>
          <w:sz w:val="28"/>
          <w:szCs w:val="28"/>
          <w:lang w:eastAsia="ko-KR"/>
        </w:rPr>
        <w:t xml:space="preserve"> «СОШ №16» основывается на следующих принципах взаимодействия  всех участников образовательных отношений (педагогов, обучающихся и их родителей (законных представителей):</w:t>
      </w:r>
    </w:p>
    <w:p w:rsidR="00660341" w:rsidRPr="00660341" w:rsidRDefault="00660341" w:rsidP="00660341">
      <w:pPr>
        <w:widowControl w:val="0"/>
        <w:tabs>
          <w:tab w:val="left" w:pos="8222"/>
        </w:tabs>
        <w:wordWrap w:val="0"/>
        <w:autoSpaceDE w:val="0"/>
        <w:autoSpaceDN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iCs/>
          <w:w w:val="1"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iCs/>
          <w:w w:val="1"/>
          <w:kern w:val="2"/>
          <w:sz w:val="28"/>
          <w:szCs w:val="28"/>
          <w:lang w:eastAsia="ko-KR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660341" w:rsidRPr="00660341" w:rsidRDefault="00660341" w:rsidP="00660341">
      <w:pPr>
        <w:widowControl w:val="0"/>
        <w:tabs>
          <w:tab w:val="left" w:pos="8222"/>
        </w:tabs>
        <w:wordWrap w:val="0"/>
        <w:autoSpaceDE w:val="0"/>
        <w:autoSpaceDN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iCs/>
          <w:w w:val="1"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iCs/>
          <w:w w:val="1"/>
          <w:kern w:val="2"/>
          <w:sz w:val="28"/>
          <w:szCs w:val="28"/>
          <w:lang w:eastAsia="ko-KR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660341" w:rsidRPr="00660341" w:rsidRDefault="00660341" w:rsidP="00660341">
      <w:pPr>
        <w:widowControl w:val="0"/>
        <w:tabs>
          <w:tab w:val="left" w:pos="8222"/>
        </w:tabs>
        <w:wordWrap w:val="0"/>
        <w:autoSpaceDE w:val="0"/>
        <w:autoSpaceDN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iCs/>
          <w:w w:val="1"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iCs/>
          <w:w w:val="1"/>
          <w:kern w:val="2"/>
          <w:sz w:val="28"/>
          <w:szCs w:val="28"/>
          <w:lang w:eastAsia="ko-KR"/>
        </w:rPr>
        <w:t>- реализация процесса воспитания главным образом через создание в гимназии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660341" w:rsidRPr="00660341" w:rsidRDefault="00660341" w:rsidP="00660341">
      <w:pPr>
        <w:widowControl w:val="0"/>
        <w:tabs>
          <w:tab w:val="left" w:pos="8222"/>
        </w:tabs>
        <w:wordWrap w:val="0"/>
        <w:autoSpaceDE w:val="0"/>
        <w:autoSpaceDN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iCs/>
          <w:w w:val="1"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iCs/>
          <w:w w:val="1"/>
          <w:kern w:val="2"/>
          <w:sz w:val="28"/>
          <w:szCs w:val="28"/>
          <w:lang w:eastAsia="ko-KR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660341" w:rsidRPr="00660341" w:rsidRDefault="00660341" w:rsidP="00660341">
      <w:pPr>
        <w:widowControl w:val="0"/>
        <w:tabs>
          <w:tab w:val="left" w:pos="8222"/>
        </w:tabs>
        <w:wordWrap w:val="0"/>
        <w:autoSpaceDE w:val="0"/>
        <w:autoSpaceDN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iCs/>
          <w:w w:val="1"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iCs/>
          <w:w w:val="1"/>
          <w:kern w:val="2"/>
          <w:sz w:val="28"/>
          <w:szCs w:val="28"/>
          <w:lang w:eastAsia="ko-KR"/>
        </w:rPr>
        <w:t xml:space="preserve">- системность, целесообразность и </w:t>
      </w:r>
      <w:proofErr w:type="spellStart"/>
      <w:r w:rsidRPr="00660341">
        <w:rPr>
          <w:rFonts w:ascii="Times New Roman" w:eastAsia="Times New Roman" w:hAnsi="Times New Roman" w:cs="Times New Roman"/>
          <w:iCs/>
          <w:w w:val="1"/>
          <w:kern w:val="2"/>
          <w:sz w:val="28"/>
          <w:szCs w:val="28"/>
          <w:lang w:eastAsia="ko-KR"/>
        </w:rPr>
        <w:t>нешаблонность</w:t>
      </w:r>
      <w:proofErr w:type="spellEnd"/>
      <w:r w:rsidRPr="00660341">
        <w:rPr>
          <w:rFonts w:ascii="Times New Roman" w:eastAsia="Times New Roman" w:hAnsi="Times New Roman" w:cs="Times New Roman"/>
          <w:iCs/>
          <w:w w:val="1"/>
          <w:kern w:val="2"/>
          <w:sz w:val="28"/>
          <w:szCs w:val="28"/>
          <w:lang w:eastAsia="ko-KR"/>
        </w:rPr>
        <w:t xml:space="preserve"> воспитания как условия его эффективности.</w:t>
      </w:r>
    </w:p>
    <w:p w:rsidR="00660341" w:rsidRPr="00660341" w:rsidRDefault="00660341" w:rsidP="00660341">
      <w:pPr>
        <w:widowControl w:val="0"/>
        <w:tabs>
          <w:tab w:val="left" w:pos="8222"/>
        </w:tabs>
        <w:wordWrap w:val="0"/>
        <w:autoSpaceDE w:val="0"/>
        <w:autoSpaceDN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iCs/>
          <w:w w:val="1"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iCs/>
          <w:w w:val="1"/>
          <w:kern w:val="2"/>
          <w:sz w:val="28"/>
          <w:szCs w:val="28"/>
          <w:lang w:eastAsia="ko-KR"/>
        </w:rPr>
        <w:t xml:space="preserve">Основными традициями воспитания </w:t>
      </w:r>
      <w:proofErr w:type="gramStart"/>
      <w:r w:rsidRPr="00660341">
        <w:rPr>
          <w:rFonts w:ascii="Times New Roman" w:eastAsia="Times New Roman" w:hAnsi="Times New Roman" w:cs="Times New Roman"/>
          <w:iCs/>
          <w:w w:val="1"/>
          <w:kern w:val="2"/>
          <w:sz w:val="28"/>
          <w:szCs w:val="28"/>
          <w:lang w:eastAsia="ko-KR"/>
        </w:rPr>
        <w:t>в  МБОУ</w:t>
      </w:r>
      <w:proofErr w:type="gramEnd"/>
      <w:r w:rsidRPr="00660341">
        <w:rPr>
          <w:rFonts w:ascii="Times New Roman" w:eastAsia="Times New Roman" w:hAnsi="Times New Roman" w:cs="Times New Roman"/>
          <w:iCs/>
          <w:w w:val="1"/>
          <w:kern w:val="2"/>
          <w:sz w:val="28"/>
          <w:szCs w:val="28"/>
          <w:lang w:eastAsia="ko-KR"/>
        </w:rPr>
        <w:t xml:space="preserve"> «СОШ №16» являются следующие: </w:t>
      </w:r>
    </w:p>
    <w:p w:rsidR="00660341" w:rsidRPr="00660341" w:rsidRDefault="00660341" w:rsidP="00660341">
      <w:pPr>
        <w:widowControl w:val="0"/>
        <w:tabs>
          <w:tab w:val="left" w:pos="8222"/>
        </w:tabs>
        <w:wordWrap w:val="0"/>
        <w:autoSpaceDE w:val="0"/>
        <w:autoSpaceDN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iCs/>
          <w:w w:val="1"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iCs/>
          <w:w w:val="1"/>
          <w:kern w:val="2"/>
          <w:sz w:val="28"/>
          <w:szCs w:val="28"/>
          <w:lang w:eastAsia="ko-KR"/>
        </w:rPr>
        <w:t>- ключевые общешкольные дела, через которые осуществляется интеграция воспитательных усилий педагогов;</w:t>
      </w:r>
    </w:p>
    <w:p w:rsidR="00660341" w:rsidRPr="00660341" w:rsidRDefault="00660341" w:rsidP="00660341">
      <w:pPr>
        <w:widowControl w:val="0"/>
        <w:tabs>
          <w:tab w:val="left" w:pos="8222"/>
        </w:tabs>
        <w:wordWrap w:val="0"/>
        <w:autoSpaceDE w:val="0"/>
        <w:autoSpaceDN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iCs/>
          <w:w w:val="1"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iCs/>
          <w:w w:val="1"/>
          <w:kern w:val="2"/>
          <w:sz w:val="28"/>
          <w:szCs w:val="28"/>
          <w:lang w:eastAsia="ko-KR"/>
        </w:rPr>
        <w:t>- коллективная разработка, коллективное планирование, коллективное проведение и коллективный анализ их результатов;</w:t>
      </w:r>
    </w:p>
    <w:p w:rsidR="00660341" w:rsidRPr="00660341" w:rsidRDefault="00660341" w:rsidP="00660341">
      <w:pPr>
        <w:widowControl w:val="0"/>
        <w:tabs>
          <w:tab w:val="left" w:pos="8222"/>
        </w:tabs>
        <w:wordWrap w:val="0"/>
        <w:autoSpaceDE w:val="0"/>
        <w:autoSpaceDN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iCs/>
          <w:w w:val="1"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iCs/>
          <w:w w:val="1"/>
          <w:kern w:val="2"/>
          <w:sz w:val="28"/>
          <w:szCs w:val="28"/>
          <w:lang w:eastAsia="ko-KR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660341" w:rsidRPr="00660341" w:rsidRDefault="00660341" w:rsidP="00660341">
      <w:pPr>
        <w:widowControl w:val="0"/>
        <w:tabs>
          <w:tab w:val="left" w:pos="8222"/>
        </w:tabs>
        <w:wordWrap w:val="0"/>
        <w:autoSpaceDE w:val="0"/>
        <w:autoSpaceDN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iCs/>
          <w:w w:val="1"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iCs/>
          <w:w w:val="1"/>
          <w:kern w:val="2"/>
          <w:sz w:val="28"/>
          <w:szCs w:val="28"/>
          <w:lang w:eastAsia="ko-KR"/>
        </w:rPr>
        <w:t xml:space="preserve">- в проведении общешкольных дел отсутствует </w:t>
      </w:r>
      <w:proofErr w:type="spellStart"/>
      <w:r w:rsidRPr="00660341">
        <w:rPr>
          <w:rFonts w:ascii="Times New Roman" w:eastAsia="Times New Roman" w:hAnsi="Times New Roman" w:cs="Times New Roman"/>
          <w:iCs/>
          <w:w w:val="1"/>
          <w:kern w:val="2"/>
          <w:sz w:val="28"/>
          <w:szCs w:val="28"/>
          <w:lang w:eastAsia="ko-KR"/>
        </w:rPr>
        <w:t>соревновательность</w:t>
      </w:r>
      <w:proofErr w:type="spellEnd"/>
      <w:r w:rsidRPr="00660341">
        <w:rPr>
          <w:rFonts w:ascii="Times New Roman" w:eastAsia="Times New Roman" w:hAnsi="Times New Roman" w:cs="Times New Roman"/>
          <w:iCs/>
          <w:w w:val="1"/>
          <w:kern w:val="2"/>
          <w:sz w:val="28"/>
          <w:szCs w:val="28"/>
          <w:lang w:eastAsia="ko-KR"/>
        </w:rPr>
        <w:t xml:space="preserve"> между классами, поощряется конструктивное </w:t>
      </w:r>
      <w:proofErr w:type="spellStart"/>
      <w:r w:rsidRPr="00660341">
        <w:rPr>
          <w:rFonts w:ascii="Times New Roman" w:eastAsia="Times New Roman" w:hAnsi="Times New Roman" w:cs="Times New Roman"/>
          <w:iCs/>
          <w:w w:val="1"/>
          <w:kern w:val="2"/>
          <w:sz w:val="28"/>
          <w:szCs w:val="28"/>
          <w:lang w:eastAsia="ko-KR"/>
        </w:rPr>
        <w:t>межклассное</w:t>
      </w:r>
      <w:proofErr w:type="spellEnd"/>
      <w:r w:rsidRPr="00660341">
        <w:rPr>
          <w:rFonts w:ascii="Times New Roman" w:eastAsia="Times New Roman" w:hAnsi="Times New Roman" w:cs="Times New Roman"/>
          <w:iCs/>
          <w:w w:val="1"/>
          <w:kern w:val="2"/>
          <w:sz w:val="28"/>
          <w:szCs w:val="28"/>
          <w:lang w:eastAsia="ko-KR"/>
        </w:rPr>
        <w:t xml:space="preserve"> и </w:t>
      </w:r>
      <w:proofErr w:type="spellStart"/>
      <w:r w:rsidRPr="00660341">
        <w:rPr>
          <w:rFonts w:ascii="Times New Roman" w:eastAsia="Times New Roman" w:hAnsi="Times New Roman" w:cs="Times New Roman"/>
          <w:iCs/>
          <w:w w:val="1"/>
          <w:kern w:val="2"/>
          <w:sz w:val="28"/>
          <w:szCs w:val="28"/>
          <w:lang w:eastAsia="ko-KR"/>
        </w:rPr>
        <w:t>межвозрастное</w:t>
      </w:r>
      <w:proofErr w:type="spellEnd"/>
      <w:r w:rsidRPr="00660341">
        <w:rPr>
          <w:rFonts w:ascii="Times New Roman" w:eastAsia="Times New Roman" w:hAnsi="Times New Roman" w:cs="Times New Roman"/>
          <w:iCs/>
          <w:w w:val="1"/>
          <w:kern w:val="2"/>
          <w:sz w:val="28"/>
          <w:szCs w:val="28"/>
          <w:lang w:eastAsia="ko-KR"/>
        </w:rPr>
        <w:t xml:space="preserve"> взаимодействие школьников, а также их социальная активность; </w:t>
      </w:r>
    </w:p>
    <w:p w:rsidR="00660341" w:rsidRPr="00660341" w:rsidRDefault="00660341" w:rsidP="00660341">
      <w:pPr>
        <w:widowControl w:val="0"/>
        <w:tabs>
          <w:tab w:val="left" w:pos="8222"/>
        </w:tabs>
        <w:wordWrap w:val="0"/>
        <w:autoSpaceDE w:val="0"/>
        <w:autoSpaceDN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iCs/>
          <w:w w:val="1"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iCs/>
          <w:w w:val="1"/>
          <w:kern w:val="2"/>
          <w:sz w:val="28"/>
          <w:szCs w:val="28"/>
          <w:lang w:eastAsia="ko-KR"/>
        </w:rPr>
        <w:t xml:space="preserve">- </w:t>
      </w:r>
      <w:proofErr w:type="gramStart"/>
      <w:r w:rsidRPr="00660341">
        <w:rPr>
          <w:rFonts w:ascii="Times New Roman" w:eastAsia="Times New Roman" w:hAnsi="Times New Roman" w:cs="Times New Roman"/>
          <w:iCs/>
          <w:w w:val="1"/>
          <w:kern w:val="2"/>
          <w:sz w:val="28"/>
          <w:szCs w:val="28"/>
          <w:lang w:eastAsia="ko-KR"/>
        </w:rPr>
        <w:t>педагоги  ориентированы</w:t>
      </w:r>
      <w:proofErr w:type="gramEnd"/>
      <w:r w:rsidRPr="00660341">
        <w:rPr>
          <w:rFonts w:ascii="Times New Roman" w:eastAsia="Times New Roman" w:hAnsi="Times New Roman" w:cs="Times New Roman"/>
          <w:iCs/>
          <w:w w:val="1"/>
          <w:kern w:val="2"/>
          <w:sz w:val="28"/>
          <w:szCs w:val="28"/>
          <w:lang w:eastAsia="ko-KR"/>
        </w:rPr>
        <w:t xml:space="preserve"> на формирование коллективов в рамках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660341" w:rsidRPr="00660341" w:rsidRDefault="00660341" w:rsidP="00660341">
      <w:pPr>
        <w:widowControl w:val="0"/>
        <w:tabs>
          <w:tab w:val="left" w:pos="8222"/>
        </w:tabs>
        <w:wordWrap w:val="0"/>
        <w:autoSpaceDE w:val="0"/>
        <w:autoSpaceDN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iCs/>
          <w:w w:val="1"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iCs/>
          <w:w w:val="1"/>
          <w:kern w:val="2"/>
          <w:sz w:val="28"/>
          <w:szCs w:val="28"/>
          <w:lang w:eastAsia="ko-KR"/>
        </w:rPr>
        <w:t>- ключевой фигурой воспитания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660341" w:rsidRPr="00660341" w:rsidRDefault="00660341" w:rsidP="00660341">
      <w:pPr>
        <w:keepNext/>
        <w:keepLines/>
        <w:widowControl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60341" w:rsidRPr="00660341" w:rsidRDefault="00660341" w:rsidP="00660341">
      <w:pPr>
        <w:widowControl w:val="0"/>
        <w:tabs>
          <w:tab w:val="left" w:pos="851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bookmarkStart w:id="11" w:name="_Toc109838900"/>
    </w:p>
    <w:p w:rsidR="00660341" w:rsidRPr="00660341" w:rsidRDefault="00660341" w:rsidP="00660341">
      <w:pPr>
        <w:widowControl w:val="0"/>
        <w:tabs>
          <w:tab w:val="left" w:pos="851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2.2 Виды, формы и содержание воспитательной деятельности</w:t>
      </w:r>
      <w:bookmarkEnd w:id="11"/>
    </w:p>
    <w:p w:rsidR="00660341" w:rsidRPr="00660341" w:rsidRDefault="00660341" w:rsidP="00660341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Урочная деятельность </w:t>
      </w:r>
    </w:p>
    <w:p w:rsidR="00660341" w:rsidRPr="00660341" w:rsidRDefault="00660341" w:rsidP="006603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педагогами школы воспитательного потенциала урока предполагает следующее:</w:t>
      </w:r>
    </w:p>
    <w:p w:rsidR="00660341" w:rsidRPr="00660341" w:rsidRDefault="00660341" w:rsidP="00660341">
      <w:pPr>
        <w:spacing w:after="48" w:line="240" w:lineRule="auto"/>
        <w:ind w:left="14" w:right="5"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660341" w:rsidRPr="00660341" w:rsidRDefault="00660341" w:rsidP="00660341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660341" w:rsidRPr="00660341" w:rsidRDefault="00660341" w:rsidP="00660341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660341" w:rsidRPr="00660341" w:rsidRDefault="00660341" w:rsidP="00660341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включение учителями в рабочие программы учебных предметов, курсов, модулей тематики в соответствии с календарным </w:t>
      </w: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планом воспитательной работы;</w:t>
      </w:r>
    </w:p>
    <w:p w:rsidR="00660341" w:rsidRPr="00660341" w:rsidRDefault="00660341" w:rsidP="00660341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660341" w:rsidRPr="00660341" w:rsidRDefault="00660341" w:rsidP="00660341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660341" w:rsidRPr="00660341" w:rsidRDefault="00660341" w:rsidP="00660341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применение интерактивных форм учебной работы </w:t>
      </w:r>
      <w:r w:rsidRPr="0066034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— </w:t>
      </w: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660341" w:rsidRPr="00660341" w:rsidRDefault="00660341" w:rsidP="00660341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660341" w:rsidRPr="00660341" w:rsidRDefault="00660341" w:rsidP="00660341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660341" w:rsidRPr="00660341" w:rsidRDefault="00660341" w:rsidP="00660341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</w:r>
      <w:r w:rsidRPr="006603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660341" w:rsidRPr="00660341" w:rsidRDefault="00660341" w:rsidP="00660341">
      <w:pPr>
        <w:spacing w:after="0" w:line="240" w:lineRule="auto"/>
        <w:ind w:left="100" w:right="6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знания появляются благодаря совместным усилиям школьника и педагога. При этом важно, чтобы задаваемые учителем вопросы воспринимались не как контроль учителя за усвоением знаний ученика, а как диалог личности с личностью, чтобы задания хотелось выполнять, не отдавая этому времени часть жизни, а приобретая через них саму жизнь.</w:t>
      </w:r>
    </w:p>
    <w:p w:rsidR="00660341" w:rsidRPr="00660341" w:rsidRDefault="00660341" w:rsidP="00660341">
      <w:pPr>
        <w:spacing w:after="0" w:line="240" w:lineRule="auto"/>
        <w:ind w:left="100" w:right="6" w:firstLine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гибкой и открытой среды обучения и воспитания с использованием гаджетов, открытых образовательных ресурсов, систем управления позволяет создать условия для реализации ведущих принципов образования: «образование для всех», «образование через всю жизнь», образование «всегда, везде и в любое время». У обучающихся развиваются навыки сотрудничества, коммуникации, социальной </w:t>
      </w: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ответственности, способность критически мыслить, оперативно и качественно решать проблемы; воспитывается ценностное отношение к миру.</w:t>
      </w:r>
    </w:p>
    <w:p w:rsidR="00660341" w:rsidRPr="00660341" w:rsidRDefault="00660341" w:rsidP="00660341">
      <w:pPr>
        <w:widowControl w:val="0"/>
        <w:tabs>
          <w:tab w:val="left" w:pos="851"/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0341" w:rsidRPr="00660341" w:rsidRDefault="00660341" w:rsidP="00660341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Внеурочная деятельность </w:t>
      </w:r>
    </w:p>
    <w:p w:rsidR="00660341" w:rsidRPr="00660341" w:rsidRDefault="00660341" w:rsidP="00660341">
      <w:pPr>
        <w:spacing w:after="9" w:line="240" w:lineRule="auto"/>
        <w:ind w:left="14" w:right="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реализации внеурочной деятельности принимают участие классные руководители, педагог - психолог, учителя - предметники, педагог – библиотекарь, педагоги дополнительного образования, старшие вожатые. Внеурочная деятельность организуется по следующим направлениям развития личности: </w:t>
      </w:r>
    </w:p>
    <w:p w:rsidR="00660341" w:rsidRPr="00660341" w:rsidRDefault="00660341" w:rsidP="00660341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 (</w:t>
      </w:r>
      <w:r w:rsidRPr="0066034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«Вожатское мастерство», «Психология общения»</w:t>
      </w: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);</w:t>
      </w:r>
    </w:p>
    <w:p w:rsidR="00660341" w:rsidRPr="00660341" w:rsidRDefault="00660341" w:rsidP="00660341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660341" w:rsidRPr="00660341" w:rsidRDefault="00660341" w:rsidP="00660341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курсы, занятия познавательной, научной, исследовательской, просветительской направленности (</w:t>
      </w:r>
      <w:r w:rsidRPr="00660341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«Анимационное кино», «Создай проект», «ЮИД»</w:t>
      </w: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);</w:t>
      </w:r>
    </w:p>
    <w:p w:rsidR="00660341" w:rsidRPr="00660341" w:rsidRDefault="00660341" w:rsidP="00660341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курсы, занятия экологической, природоохранной направленности;</w:t>
      </w:r>
    </w:p>
    <w:p w:rsidR="00660341" w:rsidRPr="00660341" w:rsidRDefault="00660341" w:rsidP="00660341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курсы, занятия в области искусств, художественного творчества разных видов и жанров;</w:t>
      </w:r>
    </w:p>
    <w:p w:rsidR="00660341" w:rsidRPr="00660341" w:rsidRDefault="00660341" w:rsidP="00660341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курсы, занятия туристско-краеведческой направленности;</w:t>
      </w:r>
    </w:p>
    <w:p w:rsidR="00660341" w:rsidRPr="00660341" w:rsidRDefault="00660341" w:rsidP="00660341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курсы, занятия оздоровительной и спортивной направленности.</w:t>
      </w:r>
    </w:p>
    <w:p w:rsidR="00660341" w:rsidRPr="00660341" w:rsidRDefault="00660341" w:rsidP="00660341">
      <w:pPr>
        <w:spacing w:after="0" w:line="240" w:lineRule="auto"/>
        <w:ind w:left="14" w:right="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 занятий</w:t>
      </w:r>
      <w:proofErr w:type="gramEnd"/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с учётом пожеланий учащихся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т.д. </w:t>
      </w:r>
    </w:p>
    <w:p w:rsidR="00660341" w:rsidRPr="00660341" w:rsidRDefault="00660341" w:rsidP="00660341">
      <w:pPr>
        <w:spacing w:after="0" w:line="240" w:lineRule="auto"/>
        <w:ind w:left="14" w:right="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341" w:rsidRPr="00660341" w:rsidRDefault="00660341" w:rsidP="00660341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Классное руководство</w:t>
      </w:r>
    </w:p>
    <w:p w:rsidR="00660341" w:rsidRPr="00660341" w:rsidRDefault="00660341" w:rsidP="006603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</w:t>
      </w:r>
      <w:proofErr w:type="gramStart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обучающихся,  предусматривает</w:t>
      </w:r>
      <w:proofErr w:type="gramEnd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660341" w:rsidRPr="00660341" w:rsidRDefault="00660341" w:rsidP="00660341">
      <w:pPr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планирование и проведение классных часов целевой воспитательной тематической направленности, </w:t>
      </w: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660341" w:rsidRPr="00660341" w:rsidRDefault="00660341" w:rsidP="00660341">
      <w:pPr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660341" w:rsidRPr="00660341" w:rsidRDefault="00660341" w:rsidP="00660341">
      <w:pPr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поведения, </w:t>
      </w: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позволяющие с одной стороны, - вовлечь в них детей с самыми разными потребностями и тем самым дать им возможность </w:t>
      </w:r>
      <w:proofErr w:type="spellStart"/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самореализоваться</w:t>
      </w:r>
      <w:proofErr w:type="spellEnd"/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них, а с другой, - установить и упрочить доверительные отношения с учащимися класса, стать для них значимым взрослым, задающим образцы поведения в обществе; </w:t>
      </w:r>
    </w:p>
    <w:p w:rsidR="00660341" w:rsidRPr="00660341" w:rsidRDefault="00660341" w:rsidP="00660341">
      <w:pPr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сплочение коллектива класса через игры и тренинги на </w:t>
      </w:r>
      <w:proofErr w:type="spellStart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командообразование</w:t>
      </w:r>
      <w:proofErr w:type="spellEnd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внеучебные</w:t>
      </w:r>
      <w:proofErr w:type="spellEnd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660341" w:rsidRPr="00660341" w:rsidRDefault="00660341" w:rsidP="00660341">
      <w:pPr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660341" w:rsidRPr="00660341" w:rsidRDefault="00660341" w:rsidP="00660341">
      <w:pPr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660341" w:rsidRPr="00660341" w:rsidRDefault="00660341" w:rsidP="00660341">
      <w:pPr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660341" w:rsidRPr="00660341" w:rsidRDefault="00660341" w:rsidP="00660341">
      <w:pPr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660341" w:rsidRPr="00660341" w:rsidRDefault="00660341" w:rsidP="00660341">
      <w:pPr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660341" w:rsidRPr="00660341" w:rsidRDefault="00660341" w:rsidP="00660341">
      <w:pPr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внеучебной</w:t>
      </w:r>
      <w:proofErr w:type="spellEnd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обстановке, участвовать в родительских собраниях класса;</w:t>
      </w:r>
    </w:p>
    <w:p w:rsidR="00660341" w:rsidRPr="00660341" w:rsidRDefault="00660341" w:rsidP="00660341">
      <w:pPr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660341" w:rsidRPr="00660341" w:rsidRDefault="00660341" w:rsidP="00660341">
      <w:pPr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660341" w:rsidRPr="00660341" w:rsidRDefault="00660341" w:rsidP="00660341">
      <w:pPr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привлечение родителей (законных представителей), членов </w:t>
      </w:r>
      <w:proofErr w:type="gramStart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семей</w:t>
      </w:r>
      <w:proofErr w:type="gramEnd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обучающихся к организации и проведению воспитательных дел, мероприятий в классе и общеобразовательной организации;</w:t>
      </w:r>
    </w:p>
    <w:p w:rsidR="00660341" w:rsidRPr="00660341" w:rsidRDefault="00660341" w:rsidP="00660341">
      <w:pPr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проведение в классе праздников, конкурсов, соревнований и т. п.</w:t>
      </w:r>
    </w:p>
    <w:p w:rsidR="00660341" w:rsidRPr="00660341" w:rsidRDefault="00660341" w:rsidP="00660341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60341" w:rsidRPr="00660341" w:rsidRDefault="00660341" w:rsidP="00660341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Основные школьные дела</w:t>
      </w:r>
    </w:p>
    <w:p w:rsidR="00660341" w:rsidRPr="00660341" w:rsidRDefault="00660341" w:rsidP="00660341">
      <w:pPr>
        <w:spacing w:after="5" w:line="240" w:lineRule="auto"/>
        <w:ind w:left="10" w:right="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Воспитательное пространство МБОУ «СОШ №16» представляет собой систему условий, возможностей для саморазвития личности, образуемых субъектами этого пространства - детьми, педагогами, родителями. Значительная часть семей связана со школой тесными узами: учились родители, дети, внуки.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 не только в школе, но в микрорайоне в целом.</w:t>
      </w:r>
    </w:p>
    <w:p w:rsidR="00660341" w:rsidRPr="00660341" w:rsidRDefault="00660341" w:rsidP="00660341">
      <w:pPr>
        <w:spacing w:after="48" w:line="240" w:lineRule="auto"/>
        <w:ind w:left="14" w:right="5" w:firstLine="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воспитания и социализации юных горожан во многом обусловлен краеведческим, культурологическим контекстом территории, определенным укладом жизни семей, в которых воспитываются дети. Сама среда обуславливает акценты на те ценности, которые формируются у подрастающего поколения: чувство любви к родному краю, уважительное отношение к своей истории, символам Отечества, народным традициям, природе. Это стимулирует социально-полезную деятельность учащихся во благо родного города и его жителей.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мероприятийный</w:t>
      </w:r>
      <w:proofErr w:type="spellEnd"/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воспитания, сводящийся к набору мероприятий, организуемых педагогами для детей:</w:t>
      </w:r>
    </w:p>
    <w:p w:rsidR="00660341" w:rsidRPr="00660341" w:rsidRDefault="00660341" w:rsidP="00660341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классы: </w:t>
      </w:r>
    </w:p>
    <w:p w:rsidR="00660341" w:rsidRPr="00660341" w:rsidRDefault="00660341" w:rsidP="00660341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День Знаний — традиционный общешкольный праздник, состоящий из серии тематических классных часов. Особое значение этот день имеет для учащиеся 1-х и 11-х классов, закрепляя идею наставничества, передачи традиций, разновозрастных межличностных отношений в школьном коллективе.</w:t>
      </w:r>
    </w:p>
    <w:p w:rsidR="00660341" w:rsidRPr="00660341" w:rsidRDefault="00660341" w:rsidP="00660341">
      <w:pPr>
        <w:widowControl w:val="0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proofErr w:type="gramStart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Турслет</w:t>
      </w:r>
      <w:proofErr w:type="spellEnd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-</w:t>
      </w:r>
      <w:proofErr w:type="gramEnd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ежегодное однодневное мероприятие с выездом в лес. Участие в </w:t>
      </w:r>
      <w:proofErr w:type="spellStart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турслете</w:t>
      </w:r>
      <w:proofErr w:type="spellEnd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помогает обучающимся расширить свой кругозор, получить новые знания об окружающей его среде, научиться бережно относится к ней, приобрести важный опыт социально-одобряемого поведения в различных внешкольных ситуациях, навыков самообслуживания, ответственности </w:t>
      </w:r>
      <w:proofErr w:type="gramStart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общий результата</w:t>
      </w:r>
      <w:proofErr w:type="gramEnd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, выносливости.</w:t>
      </w:r>
    </w:p>
    <w:p w:rsidR="00660341" w:rsidRPr="00660341" w:rsidRDefault="00660341" w:rsidP="00660341">
      <w:pPr>
        <w:widowControl w:val="0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День учителя - общешкольный праздник, традиционным для нашей школы становится День самоуправления. В завершение дня проводится </w:t>
      </w:r>
      <w:proofErr w:type="gramStart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праздничный  концерт</w:t>
      </w:r>
      <w:proofErr w:type="gramEnd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60341" w:rsidRPr="00660341" w:rsidRDefault="00660341" w:rsidP="00660341">
      <w:pPr>
        <w:spacing w:after="45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«Выборная кампания» - традиционная общешкольная площадка для формирования основ школьного самоуправления для учащихся 5-11 классов. В игровой форме учащиеся осваивают все этапы предвыборной кампании (дебаты, агитационная кампания, выборы). По итогам игры формируются органы школьного самоуправления. Включение в дело учащихся всей школы способствуют развитию инициативности, самоопределения, коммуникативных навыков, формированию межличностных отношений внутри школьных коллективов.</w:t>
      </w:r>
    </w:p>
    <w:p w:rsidR="00660341" w:rsidRPr="00660341" w:rsidRDefault="00660341" w:rsidP="00660341">
      <w:pPr>
        <w:spacing w:after="48" w:line="240" w:lineRule="auto"/>
        <w:ind w:left="202" w:right="5" w:firstLine="7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«Новогодний калейдоскоп» — общешкольное коллективное творческое дело, состоящее из серии отдельных дел (мастерская «Деда Мороза, конкурс «Новогодняя игрушка», новогодние праздники для учащихся разных классов), в котором принимают участие все учащиеся, педагогики и родители. Цикл мероприятий способствует развитию сценических навыков, проявлению инициативы, формированию навыков и опыта самостоятельности, ответственности, коллективного поведения; чувства доверия и уважения друг к другу, улучшения взаимосвязи родителя и ребёнка, педагогов и учащихся.</w:t>
      </w:r>
    </w:p>
    <w:p w:rsidR="00660341" w:rsidRPr="00660341" w:rsidRDefault="00660341" w:rsidP="00660341">
      <w:pPr>
        <w:spacing w:after="48" w:line="240" w:lineRule="auto"/>
        <w:ind w:left="142" w:right="5" w:firstLine="4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Масленица - общешкольный праздник народной культуры для учащихся, учителей, родителей. Школьное самоуправление формирует ответственную группу активистов, участники которой придумывают новые конкурсы, изготавливают и проверяют реквизит, подбирают </w:t>
      </w:r>
      <w:proofErr w:type="gramStart"/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костюмы,  обговаривают</w:t>
      </w:r>
      <w:proofErr w:type="gramEnd"/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безопасности. Создаются благоприятные условия для социальной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народной культуре, народным традициям и их общее духовно-нравственное развитие.</w:t>
      </w:r>
    </w:p>
    <w:p w:rsidR="00660341" w:rsidRPr="00660341" w:rsidRDefault="00660341" w:rsidP="00660341">
      <w:pPr>
        <w:spacing w:after="45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защитника Отечества - </w:t>
      </w:r>
      <w:r w:rsidRPr="0066034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благодаря </w:t>
      </w:r>
      <w:proofErr w:type="gramStart"/>
      <w:r w:rsidRPr="0066034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мероприятиям,  у</w:t>
      </w:r>
      <w:proofErr w:type="gramEnd"/>
      <w:r w:rsidRPr="0066034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ребят воспитываются взаимоуважение и взаимная поддержка, развивается творчество, прививается любовь и уважение к своей стране, уважение к старшему поколению, закладываются зёрнышки патриотизма, чувства долга перед Родиной.</w:t>
      </w:r>
    </w:p>
    <w:p w:rsidR="00660341" w:rsidRPr="00660341" w:rsidRDefault="00660341" w:rsidP="00660341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участие во всероссийских акциях, посвящённых значимым событиям в России, мире </w:t>
      </w:r>
    </w:p>
    <w:p w:rsidR="00660341" w:rsidRPr="00660341" w:rsidRDefault="00660341" w:rsidP="00660341">
      <w:pPr>
        <w:widowControl w:val="0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День солидарности в борьбе с терроризмом цикл мероприятий (общешкольная линейка, классные часы, выставки детских рисунков, уроки мужества), направленный на формирование толерантности, профилактику межнациональной розни и нетерпимости; доверия, чувства милосердия к жертвам терактов, а также ознакомление учащихся с основными правилами безопасного поведения;</w:t>
      </w:r>
    </w:p>
    <w:p w:rsidR="00660341" w:rsidRPr="00660341" w:rsidRDefault="00660341" w:rsidP="00660341">
      <w:pPr>
        <w:widowControl w:val="0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Вахта Памяти;</w:t>
      </w:r>
    </w:p>
    <w:p w:rsidR="00660341" w:rsidRPr="00660341" w:rsidRDefault="00660341" w:rsidP="00660341">
      <w:pPr>
        <w:spacing w:after="48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Цикл дел, посвящённых Дню Победы (участие учащихся в митинге с возложением цветов, акции «Бессмертный полк»; классные часы; выставки рисунков «Я помню, я </w:t>
      </w:r>
      <w:proofErr w:type="gramStart"/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горжусь..</w:t>
      </w:r>
      <w:proofErr w:type="gramEnd"/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.»; конкурс чтецов «Строки, опаленные войной.. уроки мужества), направленных на воспитание чувства любви к Родине, гордости за героизм народа; уважения к ветеранам.</w:t>
      </w:r>
    </w:p>
    <w:p w:rsidR="00660341" w:rsidRPr="00660341" w:rsidRDefault="00660341" w:rsidP="00660341">
      <w:pPr>
        <w:widowControl w:val="0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0341" w:rsidRPr="00660341" w:rsidRDefault="00660341" w:rsidP="00660341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660341" w:rsidRPr="00660341" w:rsidRDefault="00660341" w:rsidP="00660341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местности:</w:t>
      </w:r>
    </w:p>
    <w:p w:rsidR="00660341" w:rsidRPr="00660341" w:rsidRDefault="00660341" w:rsidP="00660341">
      <w:pPr>
        <w:widowControl w:val="0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Слёт отличников и ударников - церемония проходит в торжественной обстановке в конце учебного года. На церемонию приглашаются родители учащихся, </w:t>
      </w:r>
      <w:proofErr w:type="gramStart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награждаются  лучшие</w:t>
      </w:r>
      <w:proofErr w:type="gramEnd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ученики, которые активно участвовали в жизни школы, защищали честь школы в конкурсах, соревнованиях, олимпиадах по предметам и были активны в жизни школы. Это традиционное общешкольное дело способствует развитию позитивных межличностных отношений между педагогами и воспитанниками, способствует формированию чувства доверия друг к другу, развивает школьную идентичность подростка.</w:t>
      </w:r>
    </w:p>
    <w:p w:rsidR="00660341" w:rsidRPr="00660341" w:rsidRDefault="00660341" w:rsidP="00660341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 (</w:t>
      </w: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«Ветеран живет рядом», акция «Добрая зима», благотворительная акция «Помоги ребенку, и ты спасешь мир!», благотворительная акция «Детская жизнь – не мелочь»,</w:t>
      </w:r>
      <w:r w:rsidRPr="006603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Байкала, акция «Спаси дерево»</w:t>
      </w: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); </w:t>
      </w:r>
    </w:p>
    <w:p w:rsidR="00660341" w:rsidRPr="00660341" w:rsidRDefault="00660341" w:rsidP="00660341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:rsidR="00660341" w:rsidRPr="00660341" w:rsidRDefault="00660341" w:rsidP="00660341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</w:t>
      </w:r>
    </w:p>
    <w:p w:rsidR="00660341" w:rsidRPr="00660341" w:rsidRDefault="00660341" w:rsidP="00660341">
      <w:pPr>
        <w:widowControl w:val="0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Детский пришкольный лагерь дневного пребывания - ежегодное многодневное событие, включающее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 (продолжительность работы - 21 день, по отдельному плану)</w:t>
      </w:r>
    </w:p>
    <w:p w:rsidR="00660341" w:rsidRPr="00660341" w:rsidRDefault="00660341" w:rsidP="00660341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вовлечение по возможности</w:t>
      </w:r>
      <w:r w:rsidRPr="00660341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660341" w:rsidRPr="00660341" w:rsidRDefault="00660341" w:rsidP="00660341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660341" w:rsidRPr="00660341" w:rsidRDefault="00660341" w:rsidP="00660341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0341" w:rsidRPr="00660341" w:rsidRDefault="00660341" w:rsidP="00660341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0341" w:rsidRPr="00660341" w:rsidRDefault="00660341" w:rsidP="00660341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Внешкольные мероприятия</w:t>
      </w:r>
    </w:p>
    <w:p w:rsidR="00660341" w:rsidRPr="00660341" w:rsidRDefault="00660341" w:rsidP="006603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воспитательного потенциала внешкольных мероприятий предусматривает:</w:t>
      </w:r>
    </w:p>
    <w:p w:rsidR="00660341" w:rsidRPr="00660341" w:rsidRDefault="00660341" w:rsidP="00660341">
      <w:pPr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660341" w:rsidRPr="00660341" w:rsidRDefault="00660341" w:rsidP="00660341">
      <w:pPr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660341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учебным предметам, курсам, модулям;</w:t>
      </w:r>
    </w:p>
    <w:p w:rsidR="00660341" w:rsidRPr="00660341" w:rsidRDefault="00660341" w:rsidP="00660341">
      <w:pPr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660341" w:rsidRPr="00660341" w:rsidRDefault="00660341" w:rsidP="00660341">
      <w:pPr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биографий</w:t>
      </w:r>
      <w:proofErr w:type="gramEnd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660341" w:rsidRPr="00660341" w:rsidRDefault="00660341" w:rsidP="00660341">
      <w:pPr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660341" w:rsidRPr="00660341" w:rsidRDefault="00660341" w:rsidP="00660341">
      <w:pPr>
        <w:widowControl w:val="0"/>
        <w:tabs>
          <w:tab w:val="left" w:pos="851"/>
          <w:tab w:val="left" w:pos="29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60341" w:rsidRPr="00660341" w:rsidRDefault="00660341" w:rsidP="00660341">
      <w:pPr>
        <w:widowControl w:val="0"/>
        <w:tabs>
          <w:tab w:val="left" w:pos="851"/>
          <w:tab w:val="left" w:pos="29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Организация предметно-пространственной среды</w:t>
      </w:r>
    </w:p>
    <w:p w:rsidR="00660341" w:rsidRPr="00660341" w:rsidRDefault="00660341" w:rsidP="00660341">
      <w:pPr>
        <w:spacing w:after="48" w:line="240" w:lineRule="auto"/>
        <w:ind w:left="100" w:right="5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</w:t>
      </w: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660341" w:rsidRPr="00660341" w:rsidRDefault="00660341" w:rsidP="00660341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оформление внешнего вида здания, фасада, холла при входе</w:t>
      </w:r>
      <w:bookmarkStart w:id="12" w:name="_Hlk106819027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общеобразовательную организацию</w:t>
      </w:r>
      <w:bookmarkEnd w:id="12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660341" w:rsidRPr="00660341" w:rsidRDefault="00660341" w:rsidP="00660341">
      <w:pPr>
        <w:numPr>
          <w:ilvl w:val="0"/>
          <w:numId w:val="26"/>
        </w:numPr>
        <w:spacing w:after="48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оформление интерьера помещений школы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внеучебные</w:t>
      </w:r>
      <w:proofErr w:type="spellEnd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занятия;</w:t>
      </w:r>
    </w:p>
    <w:p w:rsidR="00660341" w:rsidRPr="00660341" w:rsidRDefault="00660341" w:rsidP="00660341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:rsidR="00660341" w:rsidRPr="00660341" w:rsidRDefault="00660341" w:rsidP="00660341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660341" w:rsidRPr="00660341" w:rsidRDefault="00660341" w:rsidP="00660341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660341" w:rsidRPr="00660341" w:rsidRDefault="00660341" w:rsidP="00660341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Федерации; </w:t>
      </w:r>
    </w:p>
    <w:p w:rsidR="00660341" w:rsidRPr="00660341" w:rsidRDefault="00660341" w:rsidP="00660341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660341" w:rsidRPr="00660341" w:rsidRDefault="00660341" w:rsidP="00660341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разработку и популяризацию символики общеобразовательной организации</w:t>
      </w:r>
      <w:r w:rsidRPr="00660341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(эмблема, флаг, логотип, элементы костюма обучающихся и т. п.), используемой как повседневно, так и в </w:t>
      </w: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торжественные моменты;</w:t>
      </w:r>
    </w:p>
    <w:p w:rsidR="00660341" w:rsidRPr="00660341" w:rsidRDefault="00660341" w:rsidP="00660341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подготовку и размещение регулярно сменяемых экспозиций </w:t>
      </w:r>
      <w:proofErr w:type="gramStart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творческих работ</w:t>
      </w:r>
      <w:proofErr w:type="gramEnd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обучающихся в разных предметных областях, демонстрирующих их способности, знакомящих с работами друг друга; </w:t>
      </w:r>
    </w:p>
    <w:p w:rsidR="00660341" w:rsidRPr="00660341" w:rsidRDefault="00660341" w:rsidP="00660341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660341" w:rsidRPr="00660341" w:rsidRDefault="00660341" w:rsidP="00660341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660341" w:rsidRPr="00660341" w:rsidRDefault="00660341" w:rsidP="00660341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660341" w:rsidRPr="00660341" w:rsidRDefault="00660341" w:rsidP="00660341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660341" w:rsidRPr="00660341" w:rsidRDefault="00660341" w:rsidP="00660341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660341" w:rsidRPr="00660341" w:rsidRDefault="00660341" w:rsidP="0066034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660341" w:rsidRPr="00660341" w:rsidRDefault="00660341" w:rsidP="00660341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0341" w:rsidRPr="00660341" w:rsidRDefault="00660341" w:rsidP="00660341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Взаимодействие с родителями (законными представителями)</w:t>
      </w:r>
    </w:p>
    <w:p w:rsidR="00660341" w:rsidRPr="00660341" w:rsidRDefault="00660341" w:rsidP="00660341">
      <w:pPr>
        <w:spacing w:after="48" w:line="240" w:lineRule="auto"/>
        <w:ind w:left="14" w:right="21" w:firstLine="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</w:t>
      </w:r>
    </w:p>
    <w:p w:rsidR="00660341" w:rsidRPr="00660341" w:rsidRDefault="00660341" w:rsidP="00660341">
      <w:pPr>
        <w:spacing w:after="87" w:line="240" w:lineRule="auto"/>
        <w:ind w:left="60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60341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На групповом уровне: </w:t>
      </w:r>
    </w:p>
    <w:p w:rsidR="00660341" w:rsidRPr="00660341" w:rsidRDefault="00660341" w:rsidP="00660341">
      <w:pPr>
        <w:widowControl w:val="0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создание и деятельность в общеобразовательной организации, в классах представительных органов родительского сообщества (родительского комитета </w:t>
      </w: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660341" w:rsidRPr="00660341" w:rsidRDefault="00660341" w:rsidP="00660341">
      <w:pPr>
        <w:widowControl w:val="0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660341" w:rsidRPr="00660341" w:rsidRDefault="00660341" w:rsidP="00660341">
      <w:pPr>
        <w:widowControl w:val="0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660341" w:rsidRPr="00660341" w:rsidRDefault="00660341" w:rsidP="00660341">
      <w:pPr>
        <w:widowControl w:val="0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работу семейных клубов, родительских гостиных, предоставляющих родителям, педагогам и </w:t>
      </w: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обучающимся площадку для совместного досуга и общения, с обсуждением актуальных вопросов воспитания;</w:t>
      </w:r>
    </w:p>
    <w:p w:rsidR="00660341" w:rsidRPr="00660341" w:rsidRDefault="00660341" w:rsidP="00660341">
      <w:pPr>
        <w:widowControl w:val="0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660341" w:rsidRPr="00660341" w:rsidRDefault="00660341" w:rsidP="00660341">
      <w:pPr>
        <w:widowControl w:val="0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родительские форумы на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</w:t>
      </w: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совместная деятельность;  </w:t>
      </w:r>
    </w:p>
    <w:p w:rsidR="00660341" w:rsidRPr="00660341" w:rsidRDefault="00660341" w:rsidP="00660341">
      <w:pPr>
        <w:widowControl w:val="0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Pr="00660341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порядком привлечения родителей (законных представителей);</w:t>
      </w:r>
    </w:p>
    <w:p w:rsidR="00660341" w:rsidRPr="00660341" w:rsidRDefault="00660341" w:rsidP="00660341">
      <w:pPr>
        <w:widowControl w:val="0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660341" w:rsidRPr="00660341" w:rsidRDefault="00660341" w:rsidP="00660341">
      <w:pPr>
        <w:widowControl w:val="0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3" w:name="_Hlk85440179"/>
      <w:bookmarkEnd w:id="13"/>
    </w:p>
    <w:p w:rsidR="00660341" w:rsidRPr="00660341" w:rsidRDefault="00660341" w:rsidP="00660341">
      <w:pPr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0341" w:rsidRPr="00660341" w:rsidRDefault="00660341" w:rsidP="006603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Самоуправление</w:t>
      </w:r>
    </w:p>
    <w:p w:rsidR="00660341" w:rsidRPr="00660341" w:rsidRDefault="00660341" w:rsidP="00660341">
      <w:pPr>
        <w:spacing w:after="0" w:line="240" w:lineRule="auto"/>
        <w:ind w:left="14" w:right="4" w:firstLine="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660341" w:rsidRPr="00660341" w:rsidRDefault="00660341" w:rsidP="00660341">
      <w:pPr>
        <w:spacing w:after="0" w:line="240" w:lineRule="auto"/>
        <w:ind w:left="14" w:right="4" w:firstLine="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Детское </w:t>
      </w:r>
      <w:proofErr w:type="gramStart"/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самоуправление  «</w:t>
      </w:r>
      <w:proofErr w:type="gramEnd"/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СТАРТ» в школе осуществляется следующим образом: </w:t>
      </w:r>
    </w:p>
    <w:p w:rsidR="00660341" w:rsidRPr="00660341" w:rsidRDefault="00660341" w:rsidP="00660341">
      <w:pPr>
        <w:spacing w:after="0" w:line="240" w:lineRule="auto"/>
        <w:ind w:left="14" w:right="4" w:firstLine="57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уровне школы: </w:t>
      </w:r>
    </w:p>
    <w:p w:rsidR="00660341" w:rsidRPr="00660341" w:rsidRDefault="00660341" w:rsidP="00660341">
      <w:pPr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660341" w:rsidRPr="00660341" w:rsidRDefault="00660341" w:rsidP="00660341">
      <w:pPr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деятельность Совета командиров,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660341" w:rsidRPr="00660341" w:rsidRDefault="00660341" w:rsidP="00660341">
      <w:pPr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флешмобов</w:t>
      </w:r>
      <w:proofErr w:type="spellEnd"/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т.п.);</w:t>
      </w:r>
    </w:p>
    <w:p w:rsidR="00660341" w:rsidRPr="00660341" w:rsidRDefault="00660341" w:rsidP="00660341">
      <w:pPr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660341" w:rsidRPr="00660341" w:rsidRDefault="00660341" w:rsidP="00660341">
      <w:pPr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деятельность Совета старшеклассников, созданной из наиболее авторитетных старшеклассников</w:t>
      </w:r>
    </w:p>
    <w:p w:rsidR="00660341" w:rsidRPr="00660341" w:rsidRDefault="00660341" w:rsidP="00660341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На уровне классов:</w:t>
      </w:r>
    </w:p>
    <w:p w:rsidR="00660341" w:rsidRPr="00660341" w:rsidRDefault="00660341" w:rsidP="00660341">
      <w:pPr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деятельность выборных по инициативе и предложениям учащихся класса лидеров (командиров,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660341" w:rsidRPr="00660341" w:rsidRDefault="00660341" w:rsidP="00660341">
      <w:pPr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деятельность выборных органов самоуправления, отвечающих за различные направления работы класса (</w:t>
      </w:r>
      <w:proofErr w:type="gramStart"/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сектора: сектор спортивных дел, сектор творческих дел, сектор работы с младшими ребятами);</w:t>
      </w:r>
    </w:p>
    <w:p w:rsidR="00660341" w:rsidRPr="00660341" w:rsidRDefault="00660341" w:rsidP="00660341">
      <w:pPr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организацию на принципах самоуправления жизни детских групп, осуществляемую через систему распределяемых среди участников ответственных должностей. (шефская работа в начальной школе)</w:t>
      </w:r>
    </w:p>
    <w:p w:rsidR="00660341" w:rsidRPr="00660341" w:rsidRDefault="00660341" w:rsidP="00660341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На индивидуальном уровне:</w:t>
      </w:r>
    </w:p>
    <w:p w:rsidR="00660341" w:rsidRPr="00660341" w:rsidRDefault="00660341" w:rsidP="00660341">
      <w:pPr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внутриклассных</w:t>
      </w:r>
      <w:proofErr w:type="spellEnd"/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дел;</w:t>
      </w:r>
    </w:p>
    <w:p w:rsidR="00660341" w:rsidRPr="00660341" w:rsidRDefault="00660341" w:rsidP="00660341">
      <w:pPr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реализацию школьниками, взявшими на себя соответствующую роль: командир, помощник, ответственный за сектор, дежурный и т.д.</w:t>
      </w:r>
    </w:p>
    <w:p w:rsidR="00660341" w:rsidRPr="00660341" w:rsidRDefault="00660341" w:rsidP="00660341">
      <w:pPr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средством развития инициативности является распределение между учащимися различных общественных обязанностей (самоуправление).</w:t>
      </w:r>
    </w:p>
    <w:p w:rsidR="00660341" w:rsidRPr="00660341" w:rsidRDefault="00660341" w:rsidP="00660341">
      <w:pPr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Ученическое самоуправление не столько вводится, сколько выращивается в самом коллективе. Главное – помочь ученикам организовать самоуправление и научить их в нем работать, постепенно предоставляя детям все больше </w:t>
      </w: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самостоятельности, подсказывая при необходимости. Ученическое самоуправление основано на инициативе, самостоятельности, творчестве, совершенствовании собственной жизни, чувстве ответственности, взаимопомощи и организаторских способностях школьников.</w:t>
      </w:r>
    </w:p>
    <w:p w:rsidR="00660341" w:rsidRPr="00660341" w:rsidRDefault="00660341" w:rsidP="00660341">
      <w:pPr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и инициативность учащихся должна проходить под наблюдением и при руководстве со стороны преподавателя. Для этого необходимо: наблюдать за воспитанниками при исполнении ими порученных им обязанностей, проверять их действия, внося необходимые поправки в их деятельность не для того, конечно, чтобы сделать что-либо за них, а, наоборот, для того, чтобы обеспечить полное и плодотворное выявление их инициативности; обнадёживать и поддерживать воспитанников в трудных ситуациях.</w:t>
      </w:r>
    </w:p>
    <w:p w:rsidR="00660341" w:rsidRPr="00660341" w:rsidRDefault="00660341" w:rsidP="00660341">
      <w:pPr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всех этих качеств осуществляется в школьном коллективе, и при этом используются такие средства, как коллективная творческая деятельность (КТД). Во-первых, это дело, совокупность определенных действий на общую пользу и радость. Во-вторых, творческое, что само по себе уже подразумевает проявление инициативности, трудолюбия, ответственности. На каждой стадии его осуществления ведется поиск лучших путей, способов, средств решения общей жизненно важной практической задачи.</w:t>
      </w:r>
    </w:p>
    <w:p w:rsidR="00660341" w:rsidRPr="00660341" w:rsidRDefault="00660341" w:rsidP="00660341">
      <w:pPr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Ученическое самоуправление - это возможность самим учащимся планировать, организовывать свою деятельность и подводить итоги, участвовать в решении вопросов школьной жизни, проводить мероприятия, которые им интересны. Это возможность продемонстрировать уникальность своей личности, накопить опыт общения, преодоления трудностей, испытать ответственность за свои поступки.</w:t>
      </w:r>
    </w:p>
    <w:p w:rsidR="00660341" w:rsidRPr="00660341" w:rsidRDefault="00660341" w:rsidP="00660341">
      <w:pPr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ученического самоуправления при повышении социальной активности в школе позволяет:</w:t>
      </w:r>
    </w:p>
    <w:p w:rsidR="00660341" w:rsidRPr="00660341" w:rsidRDefault="00660341" w:rsidP="00660341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нормальную работу всех коллективов в школе, оптимально решать повседневные задачи с учётом интересов учащихся.</w:t>
      </w:r>
    </w:p>
    <w:p w:rsidR="00660341" w:rsidRPr="00660341" w:rsidRDefault="00660341" w:rsidP="00660341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Подготовить школьников к будущему выполнению обязанностей по участию в руководстве государственными и общественными делами, то есть обеспечить приобретение каждым знаний, умений и навыков управленческой деятельности. Именно воспитание в деятельности рождает у ребенка такие качества, как ответственность, умение работать в коллективе и уважать чужое мнение, заботу и сопереживание, чувство собственного достоинства. Самоуправление не может существовать без определения реальных конкретных прав и обязанностей.</w:t>
      </w:r>
    </w:p>
    <w:p w:rsidR="00660341" w:rsidRPr="00660341" w:rsidRDefault="00660341" w:rsidP="00660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0341" w:rsidRPr="00660341" w:rsidRDefault="00660341" w:rsidP="00660341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Профилактика и безопасность</w:t>
      </w:r>
    </w:p>
    <w:p w:rsidR="00660341" w:rsidRPr="00660341" w:rsidRDefault="00660341" w:rsidP="006603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</w:t>
      </w:r>
    </w:p>
    <w:p w:rsidR="00660341" w:rsidRPr="00660341" w:rsidRDefault="00660341" w:rsidP="00660341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организацию деятельности педагогического коллектива по созданию в общеобразовательной организации</w:t>
      </w:r>
      <w:r w:rsidRPr="00660341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эффективной профилактической среды обеспечения безопасности жизнедеятельности как условия успешной </w:t>
      </w: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воспитательной деятельности;</w:t>
      </w:r>
    </w:p>
    <w:p w:rsidR="00660341" w:rsidRPr="00660341" w:rsidRDefault="00660341" w:rsidP="00660341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660341" w:rsidRPr="00660341" w:rsidRDefault="00660341" w:rsidP="00660341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конфликтологов</w:t>
      </w:r>
      <w:proofErr w:type="spellEnd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коррекционных педагогов, работников социальных служб, правоохранительных органов, опеки и т. д.); </w:t>
      </w:r>
    </w:p>
    <w:p w:rsidR="00660341" w:rsidRPr="00660341" w:rsidRDefault="00660341" w:rsidP="00660341">
      <w:pPr>
        <w:widowControl w:val="0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девиантными</w:t>
      </w:r>
      <w:proofErr w:type="spellEnd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обучающимися, так и с их окружением; организацию межведомственного взаимодействия;</w:t>
      </w:r>
    </w:p>
    <w:p w:rsidR="00660341" w:rsidRPr="00660341" w:rsidRDefault="00660341" w:rsidP="00660341">
      <w:pPr>
        <w:widowControl w:val="0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660341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антиэкстремистской</w:t>
      </w:r>
      <w:proofErr w:type="spellEnd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безопасности, гражданской обороне и т. д.);</w:t>
      </w:r>
    </w:p>
    <w:p w:rsidR="00660341" w:rsidRPr="00660341" w:rsidRDefault="00660341" w:rsidP="00660341">
      <w:pPr>
        <w:widowControl w:val="0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саморефлексии</w:t>
      </w:r>
      <w:proofErr w:type="spellEnd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, самоконтроля, устойчивости к негативным воздействиям, групповому давлению;</w:t>
      </w:r>
    </w:p>
    <w:p w:rsidR="00660341" w:rsidRPr="00660341" w:rsidRDefault="00660341" w:rsidP="00660341">
      <w:pPr>
        <w:widowControl w:val="0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профилактику правонарушений, девиаций посредством организации деятельности, альтернативной </w:t>
      </w:r>
      <w:proofErr w:type="spellStart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девиантному</w:t>
      </w:r>
      <w:proofErr w:type="spellEnd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поведению — </w:t>
      </w: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660341" w:rsidRPr="00660341" w:rsidRDefault="00660341" w:rsidP="00660341">
      <w:pPr>
        <w:widowControl w:val="0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660341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proofErr w:type="gramStart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маргинальных групп</w:t>
      </w:r>
      <w:proofErr w:type="gramEnd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обучающихся (оставивших обучение, криминальной направленности, с агрессивным поведением и др.); </w:t>
      </w:r>
    </w:p>
    <w:p w:rsidR="00660341" w:rsidRPr="00660341" w:rsidRDefault="00660341" w:rsidP="00660341">
      <w:pPr>
        <w:widowControl w:val="0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660341" w:rsidRPr="00660341" w:rsidRDefault="00660341" w:rsidP="00660341">
      <w:pPr>
        <w:widowControl w:val="0"/>
        <w:tabs>
          <w:tab w:val="left" w:pos="993"/>
          <w:tab w:val="left" w:pos="11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0341" w:rsidRPr="00660341" w:rsidRDefault="00660341" w:rsidP="006603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Социальное партнёрство</w:t>
      </w:r>
    </w:p>
    <w:p w:rsidR="00660341" w:rsidRPr="00660341" w:rsidRDefault="00660341" w:rsidP="006603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воспитательного потенциала социального партнёрства может предусматривать</w:t>
      </w:r>
      <w:r w:rsidRPr="00660341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предусматривает:</w:t>
      </w:r>
    </w:p>
    <w:p w:rsidR="00660341" w:rsidRPr="00660341" w:rsidRDefault="00660341" w:rsidP="00660341">
      <w:pPr>
        <w:widowControl w:val="0"/>
        <w:numPr>
          <w:ilvl w:val="0"/>
          <w:numId w:val="32"/>
        </w:numPr>
        <w:tabs>
          <w:tab w:val="left" w:pos="993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660341" w:rsidRPr="00660341" w:rsidRDefault="00660341" w:rsidP="00660341">
      <w:pPr>
        <w:widowControl w:val="0"/>
        <w:numPr>
          <w:ilvl w:val="0"/>
          <w:numId w:val="32"/>
        </w:numPr>
        <w:tabs>
          <w:tab w:val="left" w:pos="993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660341" w:rsidRPr="00660341" w:rsidRDefault="00660341" w:rsidP="00660341">
      <w:pPr>
        <w:widowControl w:val="0"/>
        <w:numPr>
          <w:ilvl w:val="0"/>
          <w:numId w:val="32"/>
        </w:numPr>
        <w:tabs>
          <w:tab w:val="left" w:pos="993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660341" w:rsidRPr="00660341" w:rsidRDefault="00660341" w:rsidP="00660341">
      <w:pPr>
        <w:widowControl w:val="0"/>
        <w:numPr>
          <w:ilvl w:val="0"/>
          <w:numId w:val="32"/>
        </w:numPr>
        <w:tabs>
          <w:tab w:val="left" w:pos="993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660341" w:rsidRPr="00660341" w:rsidRDefault="00660341" w:rsidP="00660341">
      <w:pPr>
        <w:widowControl w:val="0"/>
        <w:numPr>
          <w:ilvl w:val="0"/>
          <w:numId w:val="32"/>
        </w:numPr>
        <w:tabs>
          <w:tab w:val="left" w:pos="993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</w:t>
      </w: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социальное окружение.</w:t>
      </w:r>
    </w:p>
    <w:p w:rsidR="00660341" w:rsidRPr="00660341" w:rsidRDefault="00660341" w:rsidP="00660341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60341" w:rsidRPr="00660341" w:rsidRDefault="00660341" w:rsidP="00660341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Профориентация</w:t>
      </w:r>
    </w:p>
    <w:p w:rsidR="00660341" w:rsidRPr="00660341" w:rsidRDefault="00660341" w:rsidP="00660341">
      <w:pPr>
        <w:spacing w:after="0" w:line="240" w:lineRule="auto"/>
        <w:ind w:left="11" w:right="23" w:firstLine="5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 Создавая </w:t>
      </w:r>
      <w:proofErr w:type="spellStart"/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</w:t>
      </w:r>
      <w:proofErr w:type="spellEnd"/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внепрофессиональную</w:t>
      </w:r>
      <w:proofErr w:type="spellEnd"/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составляющие такой деятельности. Эта работа осуществляется через: </w:t>
      </w:r>
    </w:p>
    <w:p w:rsidR="00660341" w:rsidRPr="00660341" w:rsidRDefault="00660341" w:rsidP="00660341">
      <w:pPr>
        <w:widowControl w:val="0"/>
        <w:numPr>
          <w:ilvl w:val="0"/>
          <w:numId w:val="30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проведение циклов </w:t>
      </w:r>
      <w:proofErr w:type="spellStart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профориентационных</w:t>
      </w:r>
      <w:proofErr w:type="spellEnd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660341" w:rsidRPr="00660341" w:rsidRDefault="00660341" w:rsidP="00660341">
      <w:pPr>
        <w:widowControl w:val="0"/>
        <w:numPr>
          <w:ilvl w:val="0"/>
          <w:numId w:val="30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профориентационные</w:t>
      </w:r>
      <w:proofErr w:type="spellEnd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игры (игры-симуляции, деловые игры, </w:t>
      </w:r>
      <w:proofErr w:type="spellStart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квесты</w:t>
      </w:r>
      <w:proofErr w:type="spellEnd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660341" w:rsidRPr="00660341" w:rsidRDefault="00660341" w:rsidP="00660341">
      <w:pPr>
        <w:widowControl w:val="0"/>
        <w:numPr>
          <w:ilvl w:val="0"/>
          <w:numId w:val="30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660341" w:rsidRPr="00660341" w:rsidRDefault="00660341" w:rsidP="00660341">
      <w:pPr>
        <w:widowControl w:val="0"/>
        <w:numPr>
          <w:ilvl w:val="0"/>
          <w:numId w:val="30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посещение </w:t>
      </w:r>
      <w:proofErr w:type="spellStart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профориентационных</w:t>
      </w:r>
      <w:proofErr w:type="spellEnd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выставок, ярмарок профессий, тематических </w:t>
      </w:r>
      <w:proofErr w:type="spellStart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профориентационных</w:t>
      </w:r>
      <w:proofErr w:type="spellEnd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парков, лагерей, дней открытых дверей в организациях профессионального, высшего образования;</w:t>
      </w:r>
    </w:p>
    <w:p w:rsidR="00660341" w:rsidRPr="00660341" w:rsidRDefault="00660341" w:rsidP="00660341">
      <w:pPr>
        <w:widowControl w:val="0"/>
        <w:numPr>
          <w:ilvl w:val="0"/>
          <w:numId w:val="30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совместное с педагогами изучение обучающимися </w:t>
      </w:r>
      <w:proofErr w:type="spellStart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интернет-ресурсов</w:t>
      </w:r>
      <w:proofErr w:type="spellEnd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посвящённых выбору профессий, прохождение </w:t>
      </w:r>
      <w:proofErr w:type="spellStart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профориентационного</w:t>
      </w:r>
      <w:proofErr w:type="spellEnd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онлайн-тестирования, онлайн-курсов по интересующим профессиям и направлениям профессионального образования (регистрация пользователей на платформе проекта «Билет в будущее»-8-9 классы; тестирование на платформе проекта «Билет в будущее», Всероссийские открытые уроки на портале «</w:t>
      </w:r>
      <w:proofErr w:type="spellStart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ПроеКТОриЯ</w:t>
      </w:r>
      <w:proofErr w:type="spellEnd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» -8-9 классы);</w:t>
      </w:r>
    </w:p>
    <w:p w:rsidR="00660341" w:rsidRPr="00660341" w:rsidRDefault="00660341" w:rsidP="00660341">
      <w:pPr>
        <w:widowControl w:val="0"/>
        <w:numPr>
          <w:ilvl w:val="0"/>
          <w:numId w:val="30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участие в работе всероссийских </w:t>
      </w:r>
      <w:proofErr w:type="spellStart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профориентационных</w:t>
      </w:r>
      <w:proofErr w:type="spellEnd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проектов;</w:t>
      </w:r>
    </w:p>
    <w:p w:rsidR="00660341" w:rsidRPr="00660341" w:rsidRDefault="00660341" w:rsidP="00660341">
      <w:pPr>
        <w:widowControl w:val="0"/>
        <w:numPr>
          <w:ilvl w:val="0"/>
          <w:numId w:val="30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660341" w:rsidRPr="00660341" w:rsidRDefault="00660341" w:rsidP="00660341">
      <w:pPr>
        <w:widowControl w:val="0"/>
        <w:numPr>
          <w:ilvl w:val="0"/>
          <w:numId w:val="30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 </w:t>
      </w:r>
    </w:p>
    <w:p w:rsidR="00660341" w:rsidRPr="00660341" w:rsidRDefault="00660341" w:rsidP="00660341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0341" w:rsidRPr="00660341" w:rsidRDefault="00660341" w:rsidP="00660341">
      <w:pPr>
        <w:keepNext/>
        <w:keepLines/>
        <w:spacing w:after="0" w:line="256" w:lineRule="auto"/>
        <w:ind w:left="24"/>
        <w:outlineLvl w:val="0"/>
        <w:rPr>
          <w:rFonts w:ascii="Times New Roman" w:eastAsia="Times New Roman" w:hAnsi="Times New Roman" w:cs="Times New Roman"/>
          <w:b/>
          <w:i/>
          <w:color w:val="000000"/>
          <w:sz w:val="32"/>
          <w:lang w:eastAsia="ru-RU"/>
        </w:rPr>
      </w:pPr>
      <w:bookmarkStart w:id="14" w:name="_Toc28066"/>
      <w:r w:rsidRPr="00660341">
        <w:rPr>
          <w:rFonts w:ascii="Times New Roman" w:eastAsia="Times New Roman" w:hAnsi="Times New Roman" w:cs="Times New Roman"/>
          <w:b/>
          <w:i/>
          <w:color w:val="000000"/>
          <w:sz w:val="32"/>
          <w:lang w:eastAsia="ru-RU"/>
        </w:rPr>
        <w:t xml:space="preserve">      </w:t>
      </w:r>
      <w:bookmarkEnd w:id="14"/>
      <w:r w:rsidRPr="00660341">
        <w:rPr>
          <w:rFonts w:ascii="Times New Roman" w:eastAsia="Times New Roman" w:hAnsi="Times New Roman" w:cs="Times New Roman"/>
          <w:b/>
          <w:i/>
          <w:color w:val="000000"/>
          <w:sz w:val="32"/>
          <w:lang w:eastAsia="ru-RU"/>
        </w:rPr>
        <w:t>РДДМ «Движение первых»</w:t>
      </w:r>
    </w:p>
    <w:p w:rsidR="00660341" w:rsidRPr="00660341" w:rsidRDefault="00660341" w:rsidP="00660341">
      <w:pPr>
        <w:spacing w:after="10" w:line="240" w:lineRule="auto"/>
        <w:ind w:left="14"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</w:t>
      </w: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Участником школьного отделения РДДМ может стать любой школьник старше 8 лет. Дети и родители самостоятельно принимают решение об участии в проектах РДДМ. Воспитание осуществляется через направления:  </w:t>
      </w:r>
    </w:p>
    <w:p w:rsidR="00660341" w:rsidRPr="00660341" w:rsidRDefault="00660341" w:rsidP="00660341">
      <w:pPr>
        <w:numPr>
          <w:ilvl w:val="0"/>
          <w:numId w:val="34"/>
        </w:numPr>
        <w:spacing w:after="10" w:line="240" w:lineRule="auto"/>
        <w:ind w:right="5" w:firstLine="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Личностное развитие – 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</w:p>
    <w:p w:rsidR="00660341" w:rsidRPr="00660341" w:rsidRDefault="00660341" w:rsidP="00660341">
      <w:pPr>
        <w:numPr>
          <w:ilvl w:val="0"/>
          <w:numId w:val="34"/>
        </w:numPr>
        <w:spacing w:after="8" w:line="240" w:lineRule="auto"/>
        <w:ind w:right="5" w:firstLine="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Гражданская активность - дети участвуют в мероприятиях, посвященных Победе и другим событиям, отправляются в социальные и экологические рейды и десанты;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т.п.), дающих ребенку возможность получить социально значимый опыт гражданского поведения.  </w:t>
      </w:r>
    </w:p>
    <w:p w:rsidR="00660341" w:rsidRPr="00660341" w:rsidRDefault="00660341" w:rsidP="00660341">
      <w:pPr>
        <w:numPr>
          <w:ilvl w:val="0"/>
          <w:numId w:val="34"/>
        </w:numPr>
        <w:spacing w:after="5" w:line="240" w:lineRule="auto"/>
        <w:ind w:right="5" w:firstLine="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Военно-патриотическое направление </w:t>
      </w:r>
    </w:p>
    <w:p w:rsidR="00660341" w:rsidRPr="00660341" w:rsidRDefault="00660341" w:rsidP="00660341">
      <w:pPr>
        <w:numPr>
          <w:ilvl w:val="0"/>
          <w:numId w:val="34"/>
        </w:numPr>
        <w:spacing w:after="0" w:line="240" w:lineRule="auto"/>
        <w:ind w:right="5" w:firstLine="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</w:t>
      </w:r>
      <w:proofErr w:type="spellStart"/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медийное</w:t>
      </w:r>
      <w:proofErr w:type="spellEnd"/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 - объединяет ребят, участвующих в работе школьных редакций, детского радио; создании и поддержке интернет-странички школы в </w:t>
      </w:r>
      <w:proofErr w:type="spellStart"/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организации деятельности школьного пресс-центра, в рамках Всероссийской медиа-школы они учатся писать статьи, собирать фотоматериалы, вести блоги и сообщества в </w:t>
      </w:r>
      <w:proofErr w:type="spellStart"/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660341" w:rsidRPr="00660341" w:rsidRDefault="00660341" w:rsidP="00660341">
      <w:pPr>
        <w:spacing w:after="9" w:line="240" w:lineRule="auto"/>
        <w:ind w:left="14" w:right="8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формами деятельности членов РДДМ являются:  </w:t>
      </w:r>
    </w:p>
    <w:p w:rsidR="00660341" w:rsidRPr="00660341" w:rsidRDefault="00660341" w:rsidP="00660341">
      <w:pPr>
        <w:numPr>
          <w:ilvl w:val="0"/>
          <w:numId w:val="34"/>
        </w:numPr>
        <w:spacing w:after="5" w:line="240" w:lineRule="auto"/>
        <w:ind w:right="5" w:firstLine="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днях единых </w:t>
      </w:r>
      <w:proofErr w:type="gramStart"/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 и</w:t>
      </w:r>
      <w:proofErr w:type="gramEnd"/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совместных социально значимых мероприятиях;  </w:t>
      </w:r>
    </w:p>
    <w:p w:rsidR="00660341" w:rsidRPr="00660341" w:rsidRDefault="00660341" w:rsidP="00660341">
      <w:pPr>
        <w:numPr>
          <w:ilvl w:val="0"/>
          <w:numId w:val="34"/>
        </w:numPr>
        <w:spacing w:after="0" w:line="240" w:lineRule="auto"/>
        <w:ind w:right="5" w:firstLine="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коллективно-творческая деятельность, забота о старших и младших; </w:t>
      </w:r>
    </w:p>
    <w:p w:rsidR="00660341" w:rsidRPr="00660341" w:rsidRDefault="00660341" w:rsidP="00660341">
      <w:pPr>
        <w:numPr>
          <w:ilvl w:val="0"/>
          <w:numId w:val="34"/>
        </w:numPr>
        <w:spacing w:after="0" w:line="240" w:lineRule="auto"/>
        <w:ind w:right="5" w:firstLine="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информационно-просветительские мероприятия;  </w:t>
      </w:r>
    </w:p>
    <w:p w:rsidR="00660341" w:rsidRPr="00660341" w:rsidRDefault="00660341" w:rsidP="00660341">
      <w:pPr>
        <w:numPr>
          <w:ilvl w:val="0"/>
          <w:numId w:val="34"/>
        </w:numPr>
        <w:spacing w:after="0" w:line="240" w:lineRule="auto"/>
        <w:ind w:right="5" w:firstLine="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и поддержка </w:t>
      </w:r>
      <w:proofErr w:type="gramStart"/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инициативных проектов</w:t>
      </w:r>
      <w:proofErr w:type="gramEnd"/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обучающихся;  </w:t>
      </w:r>
    </w:p>
    <w:p w:rsidR="00660341" w:rsidRPr="00660341" w:rsidRDefault="00660341" w:rsidP="00660341">
      <w:pPr>
        <w:numPr>
          <w:ilvl w:val="0"/>
          <w:numId w:val="34"/>
        </w:numPr>
        <w:spacing w:after="0" w:line="240" w:lineRule="auto"/>
        <w:ind w:right="5" w:firstLine="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наставничества «Дети обучают детей» и др. </w:t>
      </w:r>
    </w:p>
    <w:p w:rsidR="00660341" w:rsidRPr="00660341" w:rsidRDefault="00660341" w:rsidP="00660341">
      <w:pPr>
        <w:spacing w:after="0" w:line="360" w:lineRule="auto"/>
        <w:ind w:left="585"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341" w:rsidRPr="00660341" w:rsidRDefault="00660341" w:rsidP="00660341">
      <w:pPr>
        <w:spacing w:after="0" w:line="360" w:lineRule="auto"/>
        <w:ind w:left="14" w:right="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0341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660341">
        <w:rPr>
          <w:rFonts w:ascii="Times New Roman" w:eastAsia="Calibri" w:hAnsi="Times New Roman" w:cs="Times New Roman"/>
          <w:b/>
          <w:sz w:val="28"/>
          <w:szCs w:val="28"/>
        </w:rPr>
        <w:t>Волонтерство</w:t>
      </w:r>
      <w:proofErr w:type="spellEnd"/>
      <w:r w:rsidRPr="00660341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660341" w:rsidRPr="00660341" w:rsidRDefault="00660341" w:rsidP="00660341">
      <w:pPr>
        <w:spacing w:after="0" w:line="240" w:lineRule="auto"/>
        <w:ind w:left="14" w:right="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60341">
        <w:rPr>
          <w:rFonts w:ascii="Times New Roman" w:eastAsia="Calibri" w:hAnsi="Times New Roman" w:cs="Times New Roman"/>
          <w:sz w:val="28"/>
          <w:szCs w:val="28"/>
        </w:rPr>
        <w:t>Волонтерство</w:t>
      </w:r>
      <w:proofErr w:type="spellEnd"/>
      <w:r w:rsidRPr="00660341">
        <w:rPr>
          <w:rFonts w:ascii="Times New Roman" w:eastAsia="Calibri" w:hAnsi="Times New Roman" w:cs="Times New Roman"/>
          <w:sz w:val="28"/>
          <w:szCs w:val="28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Pr="00660341">
        <w:rPr>
          <w:rFonts w:ascii="Times New Roman" w:eastAsia="Calibri" w:hAnsi="Times New Roman" w:cs="Times New Roman"/>
          <w:sz w:val="28"/>
          <w:szCs w:val="28"/>
        </w:rPr>
        <w:t>Волонтерство</w:t>
      </w:r>
      <w:proofErr w:type="spellEnd"/>
      <w:r w:rsidRPr="00660341">
        <w:rPr>
          <w:rFonts w:ascii="Times New Roman" w:eastAsia="Calibri" w:hAnsi="Times New Roman" w:cs="Times New Roman"/>
          <w:sz w:val="28"/>
          <w:szCs w:val="28"/>
        </w:rPr>
        <w:t xml:space="preserve"> позволяет школьникам проявить такие качества как внимание, заботу, уважение. </w:t>
      </w:r>
      <w:proofErr w:type="spellStart"/>
      <w:r w:rsidRPr="00660341">
        <w:rPr>
          <w:rFonts w:ascii="Times New Roman" w:eastAsia="Calibri" w:hAnsi="Times New Roman" w:cs="Times New Roman"/>
          <w:sz w:val="28"/>
          <w:szCs w:val="28"/>
        </w:rPr>
        <w:t>Волонтерство</w:t>
      </w:r>
      <w:proofErr w:type="spellEnd"/>
      <w:r w:rsidRPr="00660341">
        <w:rPr>
          <w:rFonts w:ascii="Times New Roman" w:eastAsia="Calibri" w:hAnsi="Times New Roman" w:cs="Times New Roman"/>
          <w:sz w:val="28"/>
          <w:szCs w:val="28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660341">
        <w:rPr>
          <w:rFonts w:ascii="Times New Roman" w:eastAsia="Calibri" w:hAnsi="Times New Roman" w:cs="Times New Roman"/>
          <w:sz w:val="28"/>
          <w:szCs w:val="28"/>
        </w:rPr>
        <w:t>эмпатию</w:t>
      </w:r>
      <w:proofErr w:type="spellEnd"/>
      <w:r w:rsidRPr="00660341">
        <w:rPr>
          <w:rFonts w:ascii="Times New Roman" w:eastAsia="Calibri" w:hAnsi="Times New Roman" w:cs="Times New Roman"/>
          <w:sz w:val="28"/>
          <w:szCs w:val="28"/>
        </w:rPr>
        <w:t xml:space="preserve">, умение сопереживать. </w:t>
      </w:r>
    </w:p>
    <w:p w:rsidR="00660341" w:rsidRPr="00660341" w:rsidRDefault="00660341" w:rsidP="00660341">
      <w:pPr>
        <w:spacing w:after="0" w:line="240" w:lineRule="auto"/>
        <w:ind w:left="14"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341">
        <w:rPr>
          <w:rFonts w:ascii="Times New Roman" w:eastAsia="Calibri" w:hAnsi="Times New Roman" w:cs="Times New Roman"/>
          <w:sz w:val="28"/>
          <w:szCs w:val="28"/>
        </w:rPr>
        <w:t xml:space="preserve">Воспитательный потенциал </w:t>
      </w:r>
      <w:proofErr w:type="spellStart"/>
      <w:r w:rsidRPr="00660341">
        <w:rPr>
          <w:rFonts w:ascii="Times New Roman" w:eastAsia="Calibri" w:hAnsi="Times New Roman" w:cs="Times New Roman"/>
          <w:sz w:val="28"/>
          <w:szCs w:val="28"/>
        </w:rPr>
        <w:t>волонтерства</w:t>
      </w:r>
      <w:proofErr w:type="spellEnd"/>
      <w:r w:rsidRPr="00660341">
        <w:rPr>
          <w:rFonts w:ascii="Times New Roman" w:eastAsia="Calibri" w:hAnsi="Times New Roman" w:cs="Times New Roman"/>
          <w:sz w:val="28"/>
          <w:szCs w:val="28"/>
        </w:rPr>
        <w:t xml:space="preserve"> реализуется следующим образом:</w:t>
      </w:r>
    </w:p>
    <w:p w:rsidR="00660341" w:rsidRPr="00660341" w:rsidRDefault="00660341" w:rsidP="00660341">
      <w:pPr>
        <w:spacing w:after="0" w:line="240" w:lineRule="auto"/>
        <w:ind w:left="14"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341">
        <w:rPr>
          <w:rFonts w:ascii="Times New Roman" w:eastAsia="Calibri" w:hAnsi="Times New Roman" w:cs="Times New Roman"/>
          <w:sz w:val="28"/>
          <w:szCs w:val="28"/>
        </w:rPr>
        <w:t xml:space="preserve"> На внешкольном уровне:</w:t>
      </w:r>
    </w:p>
    <w:p w:rsidR="00660341" w:rsidRPr="00660341" w:rsidRDefault="00660341" w:rsidP="00660341">
      <w:pPr>
        <w:spacing w:after="0" w:line="240" w:lineRule="auto"/>
        <w:ind w:left="14"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3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0341">
        <w:rPr>
          <w:rFonts w:ascii="Times New Roman" w:eastAsia="Calibri" w:hAnsi="Times New Roman" w:cs="Times New Roman"/>
          <w:sz w:val="28"/>
          <w:szCs w:val="28"/>
        </w:rPr>
        <w:sym w:font="Symbol" w:char="F0BE"/>
      </w:r>
      <w:r w:rsidRPr="00660341">
        <w:rPr>
          <w:rFonts w:ascii="Times New Roman" w:eastAsia="Calibri" w:hAnsi="Times New Roman" w:cs="Times New Roman"/>
          <w:sz w:val="28"/>
          <w:szCs w:val="28"/>
        </w:rPr>
        <w:t xml:space="preserve"> участие учащихся в организации и проведении культурных, спортивных, развлекательных </w:t>
      </w:r>
      <w:proofErr w:type="gramStart"/>
      <w:r w:rsidRPr="00660341">
        <w:rPr>
          <w:rFonts w:ascii="Times New Roman" w:eastAsia="Calibri" w:hAnsi="Times New Roman" w:cs="Times New Roman"/>
          <w:sz w:val="28"/>
          <w:szCs w:val="28"/>
        </w:rPr>
        <w:t>мероприятий  городского</w:t>
      </w:r>
      <w:proofErr w:type="gramEnd"/>
      <w:r w:rsidRPr="00660341">
        <w:rPr>
          <w:rFonts w:ascii="Times New Roman" w:eastAsia="Calibri" w:hAnsi="Times New Roman" w:cs="Times New Roman"/>
          <w:sz w:val="28"/>
          <w:szCs w:val="28"/>
        </w:rPr>
        <w:t xml:space="preserve"> уровня от лица школы;</w:t>
      </w:r>
    </w:p>
    <w:p w:rsidR="00660341" w:rsidRPr="00660341" w:rsidRDefault="00660341" w:rsidP="00660341">
      <w:pPr>
        <w:spacing w:after="0" w:line="240" w:lineRule="auto"/>
        <w:ind w:left="14"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3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0341">
        <w:rPr>
          <w:rFonts w:ascii="Times New Roman" w:eastAsia="Calibri" w:hAnsi="Times New Roman" w:cs="Times New Roman"/>
          <w:sz w:val="28"/>
          <w:szCs w:val="28"/>
        </w:rPr>
        <w:sym w:font="Symbol" w:char="F0BE"/>
      </w:r>
      <w:r w:rsidRPr="00660341">
        <w:rPr>
          <w:rFonts w:ascii="Times New Roman" w:eastAsia="Calibri" w:hAnsi="Times New Roman" w:cs="Times New Roman"/>
          <w:sz w:val="28"/>
          <w:szCs w:val="28"/>
        </w:rPr>
        <w:t xml:space="preserve"> посильная помощь, оказываемая школьниками пожилым людям, проживающим в микрорайоне расположения образовательной организации;</w:t>
      </w:r>
    </w:p>
    <w:p w:rsidR="00660341" w:rsidRPr="00660341" w:rsidRDefault="00660341" w:rsidP="00660341">
      <w:pPr>
        <w:spacing w:after="0" w:line="240" w:lineRule="auto"/>
        <w:ind w:left="14"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3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0341">
        <w:rPr>
          <w:rFonts w:ascii="Times New Roman" w:eastAsia="Calibri" w:hAnsi="Times New Roman" w:cs="Times New Roman"/>
          <w:sz w:val="28"/>
          <w:szCs w:val="28"/>
        </w:rPr>
        <w:sym w:font="Symbol" w:char="F0BE"/>
      </w:r>
      <w:r w:rsidRPr="00660341">
        <w:rPr>
          <w:rFonts w:ascii="Times New Roman" w:eastAsia="Calibri" w:hAnsi="Times New Roman" w:cs="Times New Roman"/>
          <w:sz w:val="28"/>
          <w:szCs w:val="28"/>
        </w:rPr>
        <w:t xml:space="preserve"> привлечение обучающихся к совместной работе с учреждениями социальной сферы в проведении культурно-просветительских и развлекательных мероприятий для посетителей этих учреждений</w:t>
      </w:r>
    </w:p>
    <w:p w:rsidR="00660341" w:rsidRPr="00660341" w:rsidRDefault="00660341" w:rsidP="00660341">
      <w:pPr>
        <w:spacing w:after="0" w:line="240" w:lineRule="auto"/>
        <w:ind w:left="14"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3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0341">
        <w:rPr>
          <w:rFonts w:ascii="Times New Roman" w:eastAsia="Calibri" w:hAnsi="Times New Roman" w:cs="Times New Roman"/>
          <w:sz w:val="28"/>
          <w:szCs w:val="28"/>
        </w:rPr>
        <w:sym w:font="Symbol" w:char="F0BE"/>
      </w:r>
      <w:r w:rsidRPr="00660341">
        <w:rPr>
          <w:rFonts w:ascii="Times New Roman" w:eastAsia="Calibri" w:hAnsi="Times New Roman" w:cs="Times New Roman"/>
          <w:sz w:val="28"/>
          <w:szCs w:val="28"/>
        </w:rPr>
        <w:t xml:space="preserve"> участие во всероссийских, региональных, муниципальных, волонтерских акциях.</w:t>
      </w:r>
    </w:p>
    <w:p w:rsidR="00660341" w:rsidRPr="00660341" w:rsidRDefault="00660341" w:rsidP="00660341">
      <w:pPr>
        <w:spacing w:after="0" w:line="240" w:lineRule="auto"/>
        <w:ind w:left="14"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341">
        <w:rPr>
          <w:rFonts w:ascii="Times New Roman" w:eastAsia="Calibri" w:hAnsi="Times New Roman" w:cs="Times New Roman"/>
          <w:sz w:val="28"/>
          <w:szCs w:val="28"/>
        </w:rPr>
        <w:t xml:space="preserve">На школьном уровне: </w:t>
      </w:r>
    </w:p>
    <w:p w:rsidR="00660341" w:rsidRPr="00660341" w:rsidRDefault="00660341" w:rsidP="00660341">
      <w:pPr>
        <w:spacing w:after="0" w:line="240" w:lineRule="auto"/>
        <w:ind w:left="14"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341">
        <w:rPr>
          <w:rFonts w:ascii="Times New Roman" w:eastAsia="Calibri" w:hAnsi="Times New Roman" w:cs="Times New Roman"/>
          <w:sz w:val="28"/>
          <w:szCs w:val="28"/>
        </w:rPr>
        <w:sym w:font="Symbol" w:char="F0BE"/>
      </w:r>
      <w:r w:rsidRPr="00660341">
        <w:rPr>
          <w:rFonts w:ascii="Times New Roman" w:eastAsia="Calibri" w:hAnsi="Times New Roman" w:cs="Times New Roman"/>
          <w:sz w:val="28"/>
          <w:szCs w:val="28"/>
        </w:rPr>
        <w:t xml:space="preserve"> участие учащихся в организации и проведении праздников, торжественных мероприятий, встреч с гостями школы; </w:t>
      </w:r>
    </w:p>
    <w:p w:rsidR="00660341" w:rsidRPr="00660341" w:rsidRDefault="00660341" w:rsidP="00660341">
      <w:pPr>
        <w:spacing w:after="0" w:line="240" w:lineRule="auto"/>
        <w:ind w:left="14"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341">
        <w:rPr>
          <w:rFonts w:ascii="Times New Roman" w:eastAsia="Calibri" w:hAnsi="Times New Roman" w:cs="Times New Roman"/>
          <w:sz w:val="28"/>
          <w:szCs w:val="28"/>
        </w:rPr>
        <w:sym w:font="Symbol" w:char="F0BE"/>
      </w:r>
      <w:r w:rsidRPr="00660341">
        <w:rPr>
          <w:rFonts w:ascii="Times New Roman" w:eastAsia="Calibri" w:hAnsi="Times New Roman" w:cs="Times New Roman"/>
          <w:sz w:val="28"/>
          <w:szCs w:val="28"/>
        </w:rPr>
        <w:t xml:space="preserve"> участие учащихся основной и средней ступени в работе с младшими школьниками: проведение для них праздников, утренников, викторин, </w:t>
      </w:r>
      <w:proofErr w:type="spellStart"/>
      <w:r w:rsidRPr="00660341">
        <w:rPr>
          <w:rFonts w:ascii="Times New Roman" w:eastAsia="Calibri" w:hAnsi="Times New Roman" w:cs="Times New Roman"/>
          <w:sz w:val="28"/>
          <w:szCs w:val="28"/>
        </w:rPr>
        <w:t>игрпутешествий</w:t>
      </w:r>
      <w:proofErr w:type="spellEnd"/>
      <w:r w:rsidRPr="006603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60341">
        <w:rPr>
          <w:rFonts w:ascii="Times New Roman" w:eastAsia="Calibri" w:hAnsi="Times New Roman" w:cs="Times New Roman"/>
          <w:sz w:val="28"/>
          <w:szCs w:val="28"/>
        </w:rPr>
        <w:t>квестов</w:t>
      </w:r>
      <w:proofErr w:type="spellEnd"/>
      <w:r w:rsidRPr="00660341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60341" w:rsidRPr="00660341" w:rsidRDefault="00660341" w:rsidP="00660341">
      <w:pPr>
        <w:spacing w:after="0" w:line="240" w:lineRule="auto"/>
        <w:ind w:left="14"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341">
        <w:rPr>
          <w:rFonts w:ascii="Times New Roman" w:eastAsia="Calibri" w:hAnsi="Times New Roman" w:cs="Times New Roman"/>
          <w:sz w:val="28"/>
          <w:szCs w:val="28"/>
        </w:rPr>
        <w:sym w:font="Symbol" w:char="F0BE"/>
      </w:r>
      <w:r w:rsidRPr="00660341">
        <w:rPr>
          <w:rFonts w:ascii="Times New Roman" w:eastAsia="Calibri" w:hAnsi="Times New Roman" w:cs="Times New Roman"/>
          <w:sz w:val="28"/>
          <w:szCs w:val="28"/>
        </w:rPr>
        <w:t xml:space="preserve"> участие учащихся в работе по благоустройству территории школы (уборка школьного двора, благоустройство клумб, уход за деревьями и кустарниками); </w:t>
      </w:r>
    </w:p>
    <w:p w:rsidR="00660341" w:rsidRPr="00660341" w:rsidRDefault="00660341" w:rsidP="00660341">
      <w:pPr>
        <w:spacing w:after="0" w:line="240" w:lineRule="auto"/>
        <w:ind w:left="14"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341">
        <w:rPr>
          <w:rFonts w:ascii="Times New Roman" w:eastAsia="Calibri" w:hAnsi="Times New Roman" w:cs="Times New Roman"/>
          <w:sz w:val="28"/>
          <w:szCs w:val="28"/>
        </w:rPr>
        <w:sym w:font="Symbol" w:char="F0BE"/>
      </w:r>
      <w:r w:rsidRPr="00660341">
        <w:rPr>
          <w:rFonts w:ascii="Times New Roman" w:eastAsia="Calibri" w:hAnsi="Times New Roman" w:cs="Times New Roman"/>
          <w:sz w:val="28"/>
          <w:szCs w:val="28"/>
        </w:rPr>
        <w:t xml:space="preserve"> организация и проведение школьных волонтерских акций и социальных дел</w:t>
      </w:r>
    </w:p>
    <w:p w:rsidR="00660341" w:rsidRPr="00660341" w:rsidRDefault="00660341" w:rsidP="00660341">
      <w:pPr>
        <w:spacing w:after="0" w:line="240" w:lineRule="auto"/>
        <w:ind w:left="14" w:right="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0341" w:rsidRPr="00660341" w:rsidRDefault="00660341" w:rsidP="00660341">
      <w:pPr>
        <w:widowControl w:val="0"/>
        <w:tabs>
          <w:tab w:val="left" w:pos="142"/>
          <w:tab w:val="left" w:pos="1134"/>
          <w:tab w:val="left" w:pos="1995"/>
        </w:tabs>
        <w:autoSpaceDE w:val="0"/>
        <w:autoSpaceDN w:val="0"/>
        <w:spacing w:before="3"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034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b/>
          <w:bCs/>
          <w:sz w:val="28"/>
          <w:szCs w:val="28"/>
        </w:rPr>
        <w:t>«Школьный</w:t>
      </w:r>
      <w:r w:rsidRPr="0066034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b/>
          <w:bCs/>
          <w:sz w:val="28"/>
          <w:szCs w:val="28"/>
        </w:rPr>
        <w:t>театр»</w:t>
      </w:r>
    </w:p>
    <w:p w:rsidR="00660341" w:rsidRPr="00660341" w:rsidRDefault="00660341" w:rsidP="00660341">
      <w:pPr>
        <w:widowControl w:val="0"/>
        <w:tabs>
          <w:tab w:val="left" w:pos="142"/>
          <w:tab w:val="left" w:pos="1134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41">
        <w:rPr>
          <w:rFonts w:ascii="Times New Roman" w:eastAsia="Times New Roman" w:hAnsi="Times New Roman" w:cs="Times New Roman"/>
          <w:sz w:val="28"/>
          <w:szCs w:val="28"/>
        </w:rPr>
        <w:t>Школьное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театральное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сообщество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«Школьный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театр»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основано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применении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театральной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педагогики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хорошо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развитой системе музыкально-эстетического воспитания обучающихся в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школе.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Имеющиеся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ресурсы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творческих,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педагогов,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активных и талантливых детей и любящих родителей дают возможность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создать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интересную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насыщенную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жизнь,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состоящую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многочисленных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концертов,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капустников,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театральных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постановок,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праздничных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массовых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праздников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высокого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66034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и качества</w:t>
      </w:r>
      <w:r w:rsidRPr="006603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проведения.</w:t>
      </w:r>
    </w:p>
    <w:p w:rsidR="00660341" w:rsidRPr="00660341" w:rsidRDefault="00660341" w:rsidP="00660341">
      <w:pPr>
        <w:widowControl w:val="0"/>
        <w:tabs>
          <w:tab w:val="left" w:pos="142"/>
          <w:tab w:val="left" w:pos="1134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41">
        <w:rPr>
          <w:rFonts w:ascii="Times New Roman" w:eastAsia="Times New Roman" w:hAnsi="Times New Roman" w:cs="Times New Roman"/>
          <w:sz w:val="28"/>
          <w:szCs w:val="28"/>
        </w:rPr>
        <w:t>Театральное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уроком,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увлекательной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игрой, средством погружения в другую эпоху, и открытием неизвестных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граней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lastRenderedPageBreak/>
        <w:t>современности.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помогает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усваивать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диалога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нравственные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научные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истины,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учит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самим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«другим»,</w:t>
      </w:r>
      <w:r w:rsidRPr="0066034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перевоплощаться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героя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проживать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множество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жизней,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коллизий,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драматических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испытаний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характера.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Иными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словами,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театральная</w:t>
      </w:r>
      <w:r w:rsidRPr="0066034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660341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660341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путь</w:t>
      </w:r>
      <w:r w:rsidRPr="00660341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66034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034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общечеловеческую</w:t>
      </w:r>
      <w:r w:rsidRPr="00660341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культуру,</w:t>
      </w:r>
      <w:r w:rsidRPr="0066034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603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нравственным ценностям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своего народа.</w:t>
      </w:r>
    </w:p>
    <w:p w:rsidR="00660341" w:rsidRPr="00660341" w:rsidRDefault="00660341" w:rsidP="00660341">
      <w:pPr>
        <w:widowControl w:val="0"/>
        <w:tabs>
          <w:tab w:val="left" w:pos="142"/>
          <w:tab w:val="left" w:pos="1134"/>
        </w:tabs>
        <w:autoSpaceDE w:val="0"/>
        <w:autoSpaceDN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41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66034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66034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театра:</w:t>
      </w:r>
    </w:p>
    <w:p w:rsidR="00660341" w:rsidRPr="00660341" w:rsidRDefault="00660341" w:rsidP="00660341">
      <w:pPr>
        <w:widowControl w:val="0"/>
        <w:numPr>
          <w:ilvl w:val="0"/>
          <w:numId w:val="36"/>
        </w:numPr>
        <w:tabs>
          <w:tab w:val="left" w:pos="142"/>
          <w:tab w:val="left" w:pos="1134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выявление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талантливых,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творчески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активных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учащихся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формирование</w:t>
      </w:r>
      <w:r w:rsidRPr="006603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детское</w:t>
      </w:r>
      <w:r w:rsidRPr="00660341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театральное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сообщество;</w:t>
      </w:r>
    </w:p>
    <w:p w:rsidR="00660341" w:rsidRPr="00660341" w:rsidRDefault="00660341" w:rsidP="00660341">
      <w:pPr>
        <w:widowControl w:val="0"/>
        <w:numPr>
          <w:ilvl w:val="0"/>
          <w:numId w:val="36"/>
        </w:numPr>
        <w:tabs>
          <w:tab w:val="left" w:pos="142"/>
          <w:tab w:val="left" w:pos="1134"/>
          <w:tab w:val="left" w:pos="1741"/>
        </w:tabs>
        <w:autoSpaceDE w:val="0"/>
        <w:autoSpaceDN w:val="0"/>
        <w:spacing w:before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планирование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обеспечение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высокого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качества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уровня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основных мероприятий, где необходимо участие и включение театральных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постановок,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инсценировок,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концертных</w:t>
      </w:r>
      <w:r w:rsidRPr="00660341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номеров,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массовок;</w:t>
      </w:r>
    </w:p>
    <w:p w:rsidR="00660341" w:rsidRPr="00660341" w:rsidRDefault="00660341" w:rsidP="00660341">
      <w:pPr>
        <w:widowControl w:val="0"/>
        <w:numPr>
          <w:ilvl w:val="0"/>
          <w:numId w:val="36"/>
        </w:numPr>
        <w:tabs>
          <w:tab w:val="left" w:pos="142"/>
          <w:tab w:val="left" w:pos="1134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обучение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учащихся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навыкам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актерского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мастерства,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пению,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танцам,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выразительному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пению,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660341">
        <w:rPr>
          <w:rFonts w:ascii="Times New Roman" w:eastAsia="Times New Roman" w:hAnsi="Times New Roman" w:cs="Times New Roman"/>
          <w:sz w:val="28"/>
        </w:rPr>
        <w:t>костюмированию</w:t>
      </w:r>
      <w:proofErr w:type="spellEnd"/>
      <w:r w:rsidRPr="00660341">
        <w:rPr>
          <w:rFonts w:ascii="Times New Roman" w:eastAsia="Times New Roman" w:hAnsi="Times New Roman" w:cs="Times New Roman"/>
          <w:sz w:val="28"/>
        </w:rPr>
        <w:t>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созданию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использованию</w:t>
      </w:r>
      <w:r w:rsidRPr="0066034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реквизита;</w:t>
      </w:r>
    </w:p>
    <w:p w:rsidR="00660341" w:rsidRPr="00660341" w:rsidRDefault="00660341" w:rsidP="00660341">
      <w:pPr>
        <w:widowControl w:val="0"/>
        <w:numPr>
          <w:ilvl w:val="0"/>
          <w:numId w:val="36"/>
        </w:numPr>
        <w:tabs>
          <w:tab w:val="left" w:pos="142"/>
          <w:tab w:val="left" w:pos="1134"/>
          <w:tab w:val="left" w:pos="1741"/>
          <w:tab w:val="left" w:pos="3095"/>
          <w:tab w:val="left" w:pos="3951"/>
          <w:tab w:val="left" w:pos="5529"/>
          <w:tab w:val="left" w:pos="7261"/>
          <w:tab w:val="left" w:pos="7702"/>
        </w:tabs>
        <w:autoSpaceDE w:val="0"/>
        <w:autoSpaceDN w:val="0"/>
        <w:spacing w:before="75" w:after="0" w:line="240" w:lineRule="auto"/>
        <w:ind w:firstLine="851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создание</w:t>
      </w:r>
      <w:r w:rsidRPr="00660341">
        <w:rPr>
          <w:rFonts w:ascii="Times New Roman" w:eastAsia="Times New Roman" w:hAnsi="Times New Roman" w:cs="Times New Roman"/>
          <w:sz w:val="28"/>
        </w:rPr>
        <w:tab/>
        <w:t>базы</w:t>
      </w:r>
      <w:r w:rsidRPr="00660341">
        <w:rPr>
          <w:rFonts w:ascii="Times New Roman" w:eastAsia="Times New Roman" w:hAnsi="Times New Roman" w:cs="Times New Roman"/>
          <w:sz w:val="28"/>
        </w:rPr>
        <w:tab/>
        <w:t>сценариев,</w:t>
      </w:r>
      <w:r w:rsidRPr="00660341">
        <w:rPr>
          <w:rFonts w:ascii="Times New Roman" w:eastAsia="Times New Roman" w:hAnsi="Times New Roman" w:cs="Times New Roman"/>
          <w:sz w:val="28"/>
        </w:rPr>
        <w:tab/>
        <w:t>фотографий</w:t>
      </w:r>
      <w:r w:rsidRPr="00660341">
        <w:rPr>
          <w:rFonts w:ascii="Times New Roman" w:eastAsia="Times New Roman" w:hAnsi="Times New Roman" w:cs="Times New Roman"/>
          <w:sz w:val="28"/>
        </w:rPr>
        <w:tab/>
        <w:t>и</w:t>
      </w:r>
      <w:r w:rsidRPr="00660341">
        <w:rPr>
          <w:rFonts w:ascii="Times New Roman" w:eastAsia="Times New Roman" w:hAnsi="Times New Roman" w:cs="Times New Roman"/>
          <w:sz w:val="28"/>
        </w:rPr>
        <w:tab/>
        <w:t>видеозаписей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театральных мероприятий;</w:t>
      </w:r>
    </w:p>
    <w:p w:rsidR="00660341" w:rsidRPr="00660341" w:rsidRDefault="00660341" w:rsidP="00660341">
      <w:pPr>
        <w:widowControl w:val="0"/>
        <w:numPr>
          <w:ilvl w:val="0"/>
          <w:numId w:val="36"/>
        </w:numPr>
        <w:tabs>
          <w:tab w:val="left" w:pos="142"/>
          <w:tab w:val="left" w:pos="1134"/>
          <w:tab w:val="left" w:pos="1741"/>
          <w:tab w:val="left" w:pos="3246"/>
          <w:tab w:val="left" w:pos="4661"/>
          <w:tab w:val="left" w:pos="5028"/>
          <w:tab w:val="left" w:pos="7750"/>
        </w:tabs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мотивация</w:t>
      </w:r>
      <w:r w:rsidRPr="00660341">
        <w:rPr>
          <w:rFonts w:ascii="Times New Roman" w:eastAsia="Times New Roman" w:hAnsi="Times New Roman" w:cs="Times New Roman"/>
          <w:sz w:val="28"/>
        </w:rPr>
        <w:tab/>
        <w:t>педагогов</w:t>
      </w:r>
      <w:r w:rsidRPr="00660341">
        <w:rPr>
          <w:rFonts w:ascii="Times New Roman" w:eastAsia="Times New Roman" w:hAnsi="Times New Roman" w:cs="Times New Roman"/>
          <w:sz w:val="28"/>
        </w:rPr>
        <w:tab/>
        <w:t>к</w:t>
      </w:r>
      <w:r w:rsidRPr="00660341">
        <w:rPr>
          <w:rFonts w:ascii="Times New Roman" w:eastAsia="Times New Roman" w:hAnsi="Times New Roman" w:cs="Times New Roman"/>
          <w:sz w:val="28"/>
        </w:rPr>
        <w:tab/>
        <w:t>профессиональному,</w:t>
      </w:r>
      <w:r w:rsidRPr="00660341">
        <w:rPr>
          <w:rFonts w:ascii="Times New Roman" w:eastAsia="Times New Roman" w:hAnsi="Times New Roman" w:cs="Times New Roman"/>
          <w:sz w:val="28"/>
        </w:rPr>
        <w:tab/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>личностному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росту через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возможность</w:t>
      </w:r>
      <w:r w:rsidRPr="006603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демонстрации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своего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опыта;</w:t>
      </w:r>
    </w:p>
    <w:p w:rsidR="00660341" w:rsidRPr="00660341" w:rsidRDefault="00660341" w:rsidP="00660341">
      <w:pPr>
        <w:widowControl w:val="0"/>
        <w:numPr>
          <w:ilvl w:val="0"/>
          <w:numId w:val="36"/>
        </w:numPr>
        <w:tabs>
          <w:tab w:val="left" w:pos="142"/>
          <w:tab w:val="left" w:pos="1134"/>
          <w:tab w:val="left" w:pos="1741"/>
          <w:tab w:val="left" w:pos="3675"/>
          <w:tab w:val="left" w:pos="6033"/>
          <w:tab w:val="left" w:pos="7834"/>
        </w:tabs>
        <w:autoSpaceDE w:val="0"/>
        <w:autoSpaceDN w:val="0"/>
        <w:spacing w:before="1" w:after="0" w:line="240" w:lineRule="auto"/>
        <w:ind w:firstLine="851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организация</w:t>
      </w:r>
      <w:r w:rsidRPr="00660341">
        <w:rPr>
          <w:rFonts w:ascii="Times New Roman" w:eastAsia="Times New Roman" w:hAnsi="Times New Roman" w:cs="Times New Roman"/>
          <w:sz w:val="28"/>
        </w:rPr>
        <w:tab/>
        <w:t>взаимодействия</w:t>
      </w:r>
      <w:r w:rsidRPr="00660341">
        <w:rPr>
          <w:rFonts w:ascii="Times New Roman" w:eastAsia="Times New Roman" w:hAnsi="Times New Roman" w:cs="Times New Roman"/>
          <w:sz w:val="28"/>
        </w:rPr>
        <w:tab/>
        <w:t>творческих</w:t>
      </w:r>
      <w:r w:rsidRPr="00660341">
        <w:rPr>
          <w:rFonts w:ascii="Times New Roman" w:eastAsia="Times New Roman" w:hAnsi="Times New Roman" w:cs="Times New Roman"/>
          <w:sz w:val="28"/>
        </w:rPr>
        <w:tab/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>коллективов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близлежащих учреждений.</w:t>
      </w:r>
    </w:p>
    <w:p w:rsidR="00660341" w:rsidRPr="00660341" w:rsidRDefault="00660341" w:rsidP="00660341">
      <w:pPr>
        <w:widowControl w:val="0"/>
        <w:tabs>
          <w:tab w:val="left" w:pos="142"/>
          <w:tab w:val="left" w:pos="1134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41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театрального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сообщества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совпадают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идеей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целостного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он,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школьный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театр,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становясь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художественно-эстетическим образовательным действом, проявляет свою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неповторимость</w:t>
      </w:r>
      <w:r w:rsidRPr="006603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и глубину,</w:t>
      </w:r>
      <w:r w:rsidRPr="006603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красоту</w:t>
      </w:r>
      <w:r w:rsidRPr="0066034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03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парадоксальность.</w:t>
      </w:r>
    </w:p>
    <w:p w:rsidR="00660341" w:rsidRPr="00660341" w:rsidRDefault="00660341" w:rsidP="00660341">
      <w:pPr>
        <w:widowControl w:val="0"/>
        <w:tabs>
          <w:tab w:val="left" w:pos="142"/>
          <w:tab w:val="left" w:pos="1134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41">
        <w:rPr>
          <w:rFonts w:ascii="Times New Roman" w:eastAsia="Times New Roman" w:hAnsi="Times New Roman" w:cs="Times New Roman"/>
          <w:sz w:val="28"/>
          <w:szCs w:val="28"/>
        </w:rPr>
        <w:t>Театральное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интеллектуальные,</w:t>
      </w:r>
      <w:r w:rsidRPr="0066034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коммуникативные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предметно-практические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школьника, творческое его воображение,</w:t>
      </w:r>
      <w:r w:rsidRPr="0066034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развивать художественный вкус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эстетическое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чувство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прекрасного,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уважительное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отношение между членами коллектива, воспитание в детях добра, любви к</w:t>
      </w:r>
      <w:r w:rsidRPr="0066034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ближним, внимания к людям, родной земле, неравнодушного отношения к</w:t>
      </w:r>
      <w:r w:rsidRPr="0066034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окружающему миру, любовь к культуре и истории своей страны, вместе с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тем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дисциплинированность,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собранность,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настойчивость,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работоспособность,</w:t>
      </w:r>
      <w:r w:rsidRPr="0066034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смелость,</w:t>
      </w:r>
      <w:r w:rsidRPr="006603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волю.</w:t>
      </w:r>
    </w:p>
    <w:p w:rsidR="00660341" w:rsidRPr="00660341" w:rsidRDefault="00660341" w:rsidP="00660341">
      <w:pPr>
        <w:widowControl w:val="0"/>
        <w:tabs>
          <w:tab w:val="left" w:pos="142"/>
          <w:tab w:val="left" w:pos="1134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41">
        <w:rPr>
          <w:rFonts w:ascii="Times New Roman" w:eastAsia="Times New Roman" w:hAnsi="Times New Roman" w:cs="Times New Roman"/>
          <w:sz w:val="28"/>
          <w:szCs w:val="28"/>
        </w:rPr>
        <w:t>Все, что необходимо для участия в этом движении школьнику – это</w:t>
      </w:r>
      <w:r w:rsidRPr="0066034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желание.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возможностям,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способностям,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силам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желанию.</w:t>
      </w:r>
    </w:p>
    <w:p w:rsidR="00660341" w:rsidRPr="00660341" w:rsidRDefault="00660341" w:rsidP="00660341">
      <w:pPr>
        <w:widowControl w:val="0"/>
        <w:tabs>
          <w:tab w:val="left" w:pos="142"/>
          <w:tab w:val="left" w:pos="1134"/>
        </w:tabs>
        <w:autoSpaceDE w:val="0"/>
        <w:autoSpaceDN w:val="0"/>
        <w:spacing w:before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«Школьного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театра»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входят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около</w:t>
      </w:r>
      <w:r w:rsidRPr="0066034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учащихся.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пополняется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обновляется.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Неизменно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высоким</w:t>
      </w:r>
      <w:r w:rsidRPr="0066034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остается</w:t>
      </w:r>
      <w:r w:rsidRPr="006603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число</w:t>
      </w:r>
      <w:r w:rsidRPr="006603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желающих</w:t>
      </w:r>
      <w:r w:rsidRPr="006603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принимать участие</w:t>
      </w:r>
      <w:r w:rsidRPr="006603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034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6603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движении.</w:t>
      </w:r>
    </w:p>
    <w:p w:rsidR="00660341" w:rsidRPr="00660341" w:rsidRDefault="00660341" w:rsidP="00660341">
      <w:pPr>
        <w:widowControl w:val="0"/>
        <w:tabs>
          <w:tab w:val="left" w:pos="142"/>
          <w:tab w:val="left" w:pos="1134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41">
        <w:rPr>
          <w:rFonts w:ascii="Times New Roman" w:eastAsia="Times New Roman" w:hAnsi="Times New Roman" w:cs="Times New Roman"/>
          <w:sz w:val="28"/>
          <w:szCs w:val="28"/>
        </w:rPr>
        <w:t>Все общешкольные и массовые мероприятия, даже «протокольные»</w:t>
      </w:r>
      <w:r w:rsidRPr="0066034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нуждаются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подготовке,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оформлении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оригинальности.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Высокий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общешкольных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массовых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положительно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влияет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034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имидж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школы.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Однажды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приняв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каком-либо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массовом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мероприятии,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непременно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хотят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именно в</w:t>
      </w:r>
      <w:r w:rsidRPr="006603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нашу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школу.</w:t>
      </w:r>
    </w:p>
    <w:p w:rsidR="00660341" w:rsidRPr="00660341" w:rsidRDefault="00660341" w:rsidP="00660341">
      <w:pPr>
        <w:widowControl w:val="0"/>
        <w:tabs>
          <w:tab w:val="left" w:pos="142"/>
          <w:tab w:val="left" w:pos="1134"/>
        </w:tabs>
        <w:autoSpaceDE w:val="0"/>
        <w:autoSpaceDN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i/>
          <w:sz w:val="28"/>
        </w:rPr>
      </w:pPr>
      <w:r w:rsidRPr="00660341">
        <w:rPr>
          <w:rFonts w:ascii="Times New Roman" w:eastAsia="Times New Roman" w:hAnsi="Times New Roman" w:cs="Times New Roman"/>
          <w:i/>
          <w:sz w:val="28"/>
        </w:rPr>
        <w:t>Используемые</w:t>
      </w:r>
      <w:r w:rsidRPr="00660341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i/>
          <w:sz w:val="28"/>
        </w:rPr>
        <w:t>жанры</w:t>
      </w:r>
      <w:r w:rsidRPr="00660341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i/>
          <w:sz w:val="28"/>
        </w:rPr>
        <w:t>и</w:t>
      </w:r>
      <w:r w:rsidRPr="00660341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i/>
          <w:sz w:val="28"/>
        </w:rPr>
        <w:t>формы</w:t>
      </w:r>
      <w:r w:rsidRPr="00660341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i/>
          <w:sz w:val="28"/>
        </w:rPr>
        <w:t>мероприятий</w:t>
      </w:r>
      <w:r w:rsidRPr="00660341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i/>
          <w:sz w:val="28"/>
        </w:rPr>
        <w:t>модуля:</w:t>
      </w:r>
    </w:p>
    <w:p w:rsidR="00660341" w:rsidRPr="00660341" w:rsidRDefault="00660341" w:rsidP="00660341">
      <w:pPr>
        <w:widowControl w:val="0"/>
        <w:numPr>
          <w:ilvl w:val="0"/>
          <w:numId w:val="36"/>
        </w:numPr>
        <w:tabs>
          <w:tab w:val="left" w:pos="142"/>
          <w:tab w:val="left" w:pos="1134"/>
          <w:tab w:val="left" w:pos="1741"/>
        </w:tabs>
        <w:autoSpaceDE w:val="0"/>
        <w:autoSpaceDN w:val="0"/>
        <w:spacing w:after="0" w:line="322" w:lineRule="exact"/>
        <w:ind w:firstLine="851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линейки,</w:t>
      </w:r>
      <w:r w:rsidRPr="006603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церемонии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вручения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аттестатов,</w:t>
      </w:r>
      <w:r w:rsidRPr="006603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грамот,</w:t>
      </w:r>
      <w:r w:rsidRPr="006603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медалей;</w:t>
      </w:r>
    </w:p>
    <w:p w:rsidR="00660341" w:rsidRPr="00660341" w:rsidRDefault="00660341" w:rsidP="00660341">
      <w:pPr>
        <w:widowControl w:val="0"/>
        <w:numPr>
          <w:ilvl w:val="0"/>
          <w:numId w:val="36"/>
        </w:numPr>
        <w:tabs>
          <w:tab w:val="left" w:pos="142"/>
          <w:tab w:val="left" w:pos="1134"/>
          <w:tab w:val="left" w:pos="1741"/>
        </w:tabs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спектакль;</w:t>
      </w:r>
    </w:p>
    <w:p w:rsidR="00660341" w:rsidRPr="00660341" w:rsidRDefault="00660341" w:rsidP="00660341">
      <w:pPr>
        <w:widowControl w:val="0"/>
        <w:numPr>
          <w:ilvl w:val="0"/>
          <w:numId w:val="36"/>
        </w:numPr>
        <w:tabs>
          <w:tab w:val="left" w:pos="142"/>
          <w:tab w:val="left" w:pos="1134"/>
          <w:tab w:val="left" w:pos="1741"/>
        </w:tabs>
        <w:autoSpaceDE w:val="0"/>
        <w:autoSpaceDN w:val="0"/>
        <w:spacing w:before="1" w:after="0" w:line="322" w:lineRule="exact"/>
        <w:ind w:firstLine="851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lastRenderedPageBreak/>
        <w:t>мюзикл;</w:t>
      </w:r>
    </w:p>
    <w:p w:rsidR="00660341" w:rsidRPr="00660341" w:rsidRDefault="00660341" w:rsidP="00660341">
      <w:pPr>
        <w:widowControl w:val="0"/>
        <w:numPr>
          <w:ilvl w:val="0"/>
          <w:numId w:val="36"/>
        </w:numPr>
        <w:tabs>
          <w:tab w:val="left" w:pos="142"/>
          <w:tab w:val="left" w:pos="1134"/>
          <w:tab w:val="left" w:pos="1741"/>
        </w:tabs>
        <w:autoSpaceDE w:val="0"/>
        <w:autoSpaceDN w:val="0"/>
        <w:spacing w:after="0" w:line="322" w:lineRule="exact"/>
        <w:ind w:firstLine="851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интермедия;</w:t>
      </w:r>
    </w:p>
    <w:p w:rsidR="00660341" w:rsidRPr="00660341" w:rsidRDefault="00660341" w:rsidP="00660341">
      <w:pPr>
        <w:widowControl w:val="0"/>
        <w:numPr>
          <w:ilvl w:val="0"/>
          <w:numId w:val="36"/>
        </w:numPr>
        <w:tabs>
          <w:tab w:val="left" w:pos="142"/>
          <w:tab w:val="left" w:pos="1134"/>
          <w:tab w:val="left" w:pos="1741"/>
        </w:tabs>
        <w:autoSpaceDE w:val="0"/>
        <w:autoSpaceDN w:val="0"/>
        <w:spacing w:after="0" w:line="322" w:lineRule="exact"/>
        <w:ind w:firstLine="851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интерактивная</w:t>
      </w:r>
      <w:r w:rsidRPr="0066034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постановка;</w:t>
      </w:r>
    </w:p>
    <w:p w:rsidR="00660341" w:rsidRPr="00660341" w:rsidRDefault="00660341" w:rsidP="00660341">
      <w:pPr>
        <w:widowControl w:val="0"/>
        <w:numPr>
          <w:ilvl w:val="0"/>
          <w:numId w:val="36"/>
        </w:numPr>
        <w:tabs>
          <w:tab w:val="left" w:pos="142"/>
          <w:tab w:val="left" w:pos="1134"/>
          <w:tab w:val="left" w:pos="1741"/>
        </w:tabs>
        <w:autoSpaceDE w:val="0"/>
        <w:autoSpaceDN w:val="0"/>
        <w:spacing w:after="0" w:line="322" w:lineRule="exact"/>
        <w:ind w:firstLine="851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интерактивная</w:t>
      </w:r>
      <w:r w:rsidRPr="0066034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игра,</w:t>
      </w:r>
      <w:r w:rsidRPr="006603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инсценировка;</w:t>
      </w:r>
    </w:p>
    <w:p w:rsidR="00660341" w:rsidRPr="00660341" w:rsidRDefault="00660341" w:rsidP="00660341">
      <w:pPr>
        <w:widowControl w:val="0"/>
        <w:numPr>
          <w:ilvl w:val="0"/>
          <w:numId w:val="36"/>
        </w:numPr>
        <w:tabs>
          <w:tab w:val="left" w:pos="142"/>
          <w:tab w:val="left" w:pos="1134"/>
          <w:tab w:val="left" w:pos="1741"/>
        </w:tabs>
        <w:autoSpaceDE w:val="0"/>
        <w:autoSpaceDN w:val="0"/>
        <w:spacing w:after="0" w:line="322" w:lineRule="exact"/>
        <w:ind w:firstLine="851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массовка,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spellStart"/>
      <w:r w:rsidRPr="00660341">
        <w:rPr>
          <w:rFonts w:ascii="Times New Roman" w:eastAsia="Times New Roman" w:hAnsi="Times New Roman" w:cs="Times New Roman"/>
          <w:sz w:val="28"/>
        </w:rPr>
        <w:t>флеш</w:t>
      </w:r>
      <w:proofErr w:type="spellEnd"/>
      <w:r w:rsidRPr="00660341">
        <w:rPr>
          <w:rFonts w:ascii="Times New Roman" w:eastAsia="Times New Roman" w:hAnsi="Times New Roman" w:cs="Times New Roman"/>
          <w:sz w:val="28"/>
        </w:rPr>
        <w:t>-моб;</w:t>
      </w:r>
    </w:p>
    <w:p w:rsidR="00660341" w:rsidRPr="00660341" w:rsidRDefault="00660341" w:rsidP="00660341">
      <w:pPr>
        <w:widowControl w:val="0"/>
        <w:numPr>
          <w:ilvl w:val="0"/>
          <w:numId w:val="36"/>
        </w:numPr>
        <w:tabs>
          <w:tab w:val="left" w:pos="142"/>
          <w:tab w:val="left" w:pos="1134"/>
          <w:tab w:val="left" w:pos="1741"/>
        </w:tabs>
        <w:autoSpaceDE w:val="0"/>
        <w:autoSpaceDN w:val="0"/>
        <w:spacing w:after="0" w:line="322" w:lineRule="exact"/>
        <w:ind w:firstLine="851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балы;</w:t>
      </w:r>
    </w:p>
    <w:p w:rsidR="00660341" w:rsidRPr="00660341" w:rsidRDefault="00660341" w:rsidP="00660341">
      <w:pPr>
        <w:widowControl w:val="0"/>
        <w:numPr>
          <w:ilvl w:val="0"/>
          <w:numId w:val="36"/>
        </w:numPr>
        <w:tabs>
          <w:tab w:val="left" w:pos="142"/>
          <w:tab w:val="left" w:pos="1134"/>
          <w:tab w:val="left" w:pos="1741"/>
        </w:tabs>
        <w:autoSpaceDE w:val="0"/>
        <w:autoSpaceDN w:val="0"/>
        <w:spacing w:before="2" w:after="0" w:line="240" w:lineRule="auto"/>
        <w:ind w:firstLine="851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хоровое</w:t>
      </w:r>
      <w:r w:rsidRPr="0066034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пение;</w:t>
      </w:r>
    </w:p>
    <w:p w:rsidR="00660341" w:rsidRPr="00660341" w:rsidRDefault="00660341" w:rsidP="00660341">
      <w:pPr>
        <w:widowControl w:val="0"/>
        <w:numPr>
          <w:ilvl w:val="0"/>
          <w:numId w:val="36"/>
        </w:numPr>
        <w:tabs>
          <w:tab w:val="left" w:pos="142"/>
          <w:tab w:val="left" w:pos="1134"/>
          <w:tab w:val="left" w:pos="1741"/>
        </w:tabs>
        <w:autoSpaceDE w:val="0"/>
        <w:autoSpaceDN w:val="0"/>
        <w:spacing w:before="75" w:after="0" w:line="322" w:lineRule="exact"/>
        <w:ind w:firstLine="851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оркестр,</w:t>
      </w:r>
      <w:r w:rsidRPr="0066034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ансамбль,</w:t>
      </w:r>
      <w:r w:rsidRPr="006603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сольное</w:t>
      </w:r>
      <w:r w:rsidRPr="006603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выступление;</w:t>
      </w:r>
    </w:p>
    <w:p w:rsidR="00660341" w:rsidRPr="00660341" w:rsidRDefault="00660341" w:rsidP="00660341">
      <w:pPr>
        <w:widowControl w:val="0"/>
        <w:numPr>
          <w:ilvl w:val="0"/>
          <w:numId w:val="36"/>
        </w:numPr>
        <w:tabs>
          <w:tab w:val="left" w:pos="142"/>
          <w:tab w:val="left" w:pos="1134"/>
          <w:tab w:val="left" w:pos="1741"/>
        </w:tabs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конкурс</w:t>
      </w:r>
      <w:r w:rsidRPr="0066034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чтецов,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вокалистов,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танцоров,</w:t>
      </w:r>
      <w:r w:rsidRPr="0066034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хоров.</w:t>
      </w:r>
    </w:p>
    <w:p w:rsidR="00660341" w:rsidRPr="00660341" w:rsidRDefault="00660341" w:rsidP="00660341">
      <w:pPr>
        <w:widowControl w:val="0"/>
        <w:tabs>
          <w:tab w:val="left" w:pos="142"/>
          <w:tab w:val="left" w:pos="1134"/>
          <w:tab w:val="left" w:pos="1741"/>
        </w:tabs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</w:rPr>
      </w:pPr>
    </w:p>
    <w:p w:rsidR="00660341" w:rsidRPr="00660341" w:rsidRDefault="00660341" w:rsidP="00660341">
      <w:pPr>
        <w:widowControl w:val="0"/>
        <w:tabs>
          <w:tab w:val="left" w:pos="142"/>
          <w:tab w:val="left" w:pos="1134"/>
          <w:tab w:val="left" w:pos="1995"/>
        </w:tabs>
        <w:autoSpaceDE w:val="0"/>
        <w:autoSpaceDN w:val="0"/>
        <w:spacing w:before="4" w:after="0" w:line="319" w:lineRule="exact"/>
        <w:ind w:left="85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034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b/>
          <w:bCs/>
          <w:sz w:val="28"/>
          <w:szCs w:val="28"/>
        </w:rPr>
        <w:t>«Школьные</w:t>
      </w:r>
      <w:r w:rsidRPr="0066034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b/>
          <w:bCs/>
          <w:sz w:val="28"/>
          <w:szCs w:val="28"/>
        </w:rPr>
        <w:t>медиа»</w:t>
      </w:r>
    </w:p>
    <w:p w:rsidR="00660341" w:rsidRPr="00660341" w:rsidRDefault="00660341" w:rsidP="00660341">
      <w:pPr>
        <w:widowControl w:val="0"/>
        <w:tabs>
          <w:tab w:val="left" w:pos="142"/>
          <w:tab w:val="left" w:pos="1134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41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60341">
        <w:rPr>
          <w:rFonts w:ascii="Times New Roman" w:eastAsia="Times New Roman" w:hAnsi="Times New Roman" w:cs="Times New Roman"/>
          <w:sz w:val="28"/>
          <w:szCs w:val="28"/>
        </w:rPr>
        <w:t>медиацентра</w:t>
      </w:r>
      <w:proofErr w:type="spellEnd"/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школьников,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сотрудничества,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самореализации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учащихся.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Воспитательный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 xml:space="preserve">потенциал </w:t>
      </w:r>
      <w:proofErr w:type="spellStart"/>
      <w:r w:rsidRPr="00660341">
        <w:rPr>
          <w:rFonts w:ascii="Times New Roman" w:eastAsia="Times New Roman" w:hAnsi="Times New Roman" w:cs="Times New Roman"/>
          <w:sz w:val="28"/>
          <w:szCs w:val="28"/>
        </w:rPr>
        <w:t>медиацентра</w:t>
      </w:r>
      <w:proofErr w:type="spellEnd"/>
      <w:r w:rsidRPr="00660341">
        <w:rPr>
          <w:rFonts w:ascii="Times New Roman" w:eastAsia="Times New Roman" w:hAnsi="Times New Roman" w:cs="Times New Roman"/>
          <w:sz w:val="28"/>
          <w:szCs w:val="28"/>
        </w:rPr>
        <w:t xml:space="preserve"> МБОУ «СОШ № 16» реализуется в рамках следующих видов</w:t>
      </w:r>
      <w:r w:rsidRPr="00660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03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66034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  <w:szCs w:val="28"/>
        </w:rPr>
        <w:t>деятельности:</w:t>
      </w:r>
    </w:p>
    <w:p w:rsidR="00660341" w:rsidRPr="00660341" w:rsidRDefault="00660341" w:rsidP="00660341">
      <w:pPr>
        <w:widowControl w:val="0"/>
        <w:numPr>
          <w:ilvl w:val="0"/>
          <w:numId w:val="36"/>
        </w:numPr>
        <w:tabs>
          <w:tab w:val="left" w:pos="142"/>
          <w:tab w:val="left" w:pos="1134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разновозрастной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редакционный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совет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подростков,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старшеклассников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консультирующих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взрослых,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целью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которого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является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освещение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(через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журнал,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социальные сети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телевидение)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наиболее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интересных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моментов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жизни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школы,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популяризация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общешкольных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ключевых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дел,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кружков,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секций,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деятельности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органов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ученического самоуправления;</w:t>
      </w:r>
    </w:p>
    <w:p w:rsidR="00660341" w:rsidRPr="00660341" w:rsidRDefault="00660341" w:rsidP="00660341">
      <w:pPr>
        <w:widowControl w:val="0"/>
        <w:numPr>
          <w:ilvl w:val="0"/>
          <w:numId w:val="36"/>
        </w:numPr>
        <w:tabs>
          <w:tab w:val="left" w:pos="142"/>
          <w:tab w:val="left" w:pos="1134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журнал,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страницах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которого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освещаются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интересные и актуальные события жизни школы, публикуются статьи о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выдающихся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учениках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педагогах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школы,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обсуждаются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значимые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учебные,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социальные,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нравственные вопросы</w:t>
      </w:r>
      <w:r w:rsidRPr="0066034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 проблемы;</w:t>
      </w:r>
    </w:p>
    <w:p w:rsidR="00660341" w:rsidRPr="00660341" w:rsidRDefault="00660341" w:rsidP="00660341">
      <w:pPr>
        <w:widowControl w:val="0"/>
        <w:numPr>
          <w:ilvl w:val="0"/>
          <w:numId w:val="36"/>
        </w:numPr>
        <w:tabs>
          <w:tab w:val="left" w:pos="142"/>
          <w:tab w:val="left" w:pos="1134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созданная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из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заинтересованных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добровольцев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группа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информационно-технической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поддержки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общешкольных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мероприятий,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осуществляющая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видеосъемку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мультимедийное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сопровождение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праздников,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фестивалей,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конкурсов,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спектаклей, вечеров,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дискотек;</w:t>
      </w:r>
    </w:p>
    <w:p w:rsidR="00660341" w:rsidRPr="00660341" w:rsidRDefault="00660341" w:rsidP="00660341">
      <w:pPr>
        <w:widowControl w:val="0"/>
        <w:numPr>
          <w:ilvl w:val="0"/>
          <w:numId w:val="36"/>
        </w:numPr>
        <w:tabs>
          <w:tab w:val="left" w:pos="142"/>
          <w:tab w:val="left" w:pos="1134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интернет-группа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школы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–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разновозрастное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сообщество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школьников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педагогов,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поддерживающее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интернет-сайт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школы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группы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социальных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сетях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целью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освещения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деятельности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образовательной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организации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информационном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пространстве,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привлечения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внимания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общественности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школе,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информационного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продвижения ценностей школы и организации виртуальной диалоговой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площадки, на которой детьми, учителями и родителями могли бы открыто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обсуждаться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значимые для них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вопросы;</w:t>
      </w:r>
    </w:p>
    <w:p w:rsidR="00660341" w:rsidRPr="00660341" w:rsidRDefault="00660341" w:rsidP="00660341">
      <w:pPr>
        <w:widowControl w:val="0"/>
        <w:numPr>
          <w:ilvl w:val="0"/>
          <w:numId w:val="36"/>
        </w:numPr>
        <w:tabs>
          <w:tab w:val="left" w:pos="142"/>
          <w:tab w:val="left" w:pos="1134"/>
          <w:tab w:val="left" w:pos="174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660341">
        <w:rPr>
          <w:rFonts w:ascii="Times New Roman" w:eastAsia="Times New Roman" w:hAnsi="Times New Roman" w:cs="Times New Roman"/>
          <w:sz w:val="28"/>
        </w:rPr>
        <w:t>видеоцентр</w:t>
      </w:r>
      <w:proofErr w:type="spellEnd"/>
      <w:r w:rsidRPr="00660341">
        <w:rPr>
          <w:rFonts w:ascii="Times New Roman" w:eastAsia="Times New Roman" w:hAnsi="Times New Roman" w:cs="Times New Roman"/>
          <w:sz w:val="28"/>
        </w:rPr>
        <w:t>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в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рамках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которого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создаются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ролики,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клипы,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осуществляется монтаж познавательных, документальных, анимационных,</w:t>
      </w:r>
      <w:r w:rsidRPr="0066034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художественных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фильмов,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с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акцентом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на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этическое,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эстетическое,</w:t>
      </w:r>
      <w:r w:rsidRPr="006603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патриотическое</w:t>
      </w:r>
      <w:r w:rsidRPr="006603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просвещение аудитории;</w:t>
      </w:r>
    </w:p>
    <w:p w:rsidR="00660341" w:rsidRPr="00660341" w:rsidRDefault="00660341" w:rsidP="00660341">
      <w:pPr>
        <w:widowControl w:val="0"/>
        <w:numPr>
          <w:ilvl w:val="0"/>
          <w:numId w:val="36"/>
        </w:numPr>
        <w:tabs>
          <w:tab w:val="left" w:pos="142"/>
          <w:tab w:val="left" w:pos="1134"/>
          <w:tab w:val="left" w:pos="1741"/>
        </w:tabs>
        <w:autoSpaceDE w:val="0"/>
        <w:autoSpaceDN w:val="0"/>
        <w:spacing w:after="0" w:line="321" w:lineRule="exact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60341">
        <w:rPr>
          <w:rFonts w:ascii="Times New Roman" w:eastAsia="Times New Roman" w:hAnsi="Times New Roman" w:cs="Times New Roman"/>
          <w:sz w:val="28"/>
        </w:rPr>
        <w:t>участие</w:t>
      </w:r>
      <w:r w:rsidRPr="0066034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школьников в</w:t>
      </w:r>
      <w:r w:rsidRPr="0066034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конкурсах школьных</w:t>
      </w:r>
      <w:r w:rsidRPr="0066034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0341">
        <w:rPr>
          <w:rFonts w:ascii="Times New Roman" w:eastAsia="Times New Roman" w:hAnsi="Times New Roman" w:cs="Times New Roman"/>
          <w:sz w:val="28"/>
        </w:rPr>
        <w:t>медиа.</w:t>
      </w:r>
    </w:p>
    <w:p w:rsidR="00660341" w:rsidRPr="00660341" w:rsidRDefault="00660341" w:rsidP="00660341">
      <w:pPr>
        <w:spacing w:after="0" w:line="240" w:lineRule="auto"/>
        <w:ind w:left="14" w:right="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0341" w:rsidRPr="00660341" w:rsidRDefault="00660341" w:rsidP="0066034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660341" w:rsidRPr="00660341" w:rsidRDefault="00660341" w:rsidP="00660341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341" w:rsidRPr="00660341" w:rsidRDefault="00660341" w:rsidP="00660341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bookmarkStart w:id="15" w:name="_Toc109838901"/>
      <w:r w:rsidRPr="006603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РАЗДЕЛ 3. ОРГАНИЗАЦИОННЫЙ</w:t>
      </w:r>
      <w:bookmarkEnd w:id="15"/>
    </w:p>
    <w:p w:rsidR="00660341" w:rsidRPr="00660341" w:rsidRDefault="00660341" w:rsidP="00660341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60341" w:rsidRPr="00660341" w:rsidRDefault="00660341" w:rsidP="00660341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6" w:name="_Toc109838902"/>
      <w:r w:rsidRPr="006603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3.1 Кадровое обеспечение</w:t>
      </w:r>
      <w:bookmarkEnd w:id="16"/>
    </w:p>
    <w:p w:rsidR="00660341" w:rsidRPr="00660341" w:rsidRDefault="00660341" w:rsidP="00660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Общая численность основных педагогических работников 53 человека. </w:t>
      </w:r>
    </w:p>
    <w:p w:rsidR="00660341" w:rsidRPr="00660341" w:rsidRDefault="00660341" w:rsidP="00660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Психолого-педагогическим сопровождением обучающихся, в том числе и учащихся с ОВЗ, занимаются следующие специалисты: педагог-психолог, социальный педагог, педагог-логопед, учитель-дефектолог. В школе 36 классов-комплектов, в которых работают 36 классных руководителей. (15 классных руководителей – начальное звено, 15 классных руководителей – среднее звено, 6 классных руководителей – старшее звено)</w:t>
      </w:r>
    </w:p>
    <w:p w:rsidR="00660341" w:rsidRPr="00660341" w:rsidRDefault="00660341" w:rsidP="00660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Кадровое обеспечение воспитательного процесса:</w:t>
      </w:r>
    </w:p>
    <w:p w:rsidR="00660341" w:rsidRPr="00660341" w:rsidRDefault="00660341" w:rsidP="00660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6603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Заместитель директора по учебно-воспитательной работе</w:t>
      </w:r>
    </w:p>
    <w:p w:rsidR="00660341" w:rsidRPr="00660341" w:rsidRDefault="00660341" w:rsidP="00660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6603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Советник директора по воспитательной работе</w:t>
      </w:r>
    </w:p>
    <w:p w:rsidR="00660341" w:rsidRPr="00660341" w:rsidRDefault="00660341" w:rsidP="00660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6603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Педагог-организатор</w:t>
      </w:r>
    </w:p>
    <w:p w:rsidR="00660341" w:rsidRPr="00660341" w:rsidRDefault="00660341" w:rsidP="00660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6603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Классные руководители</w:t>
      </w:r>
    </w:p>
    <w:p w:rsidR="00660341" w:rsidRPr="00660341" w:rsidRDefault="00660341" w:rsidP="00660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  учителя-предметники</w:t>
      </w:r>
    </w:p>
    <w:p w:rsidR="00660341" w:rsidRPr="00660341" w:rsidRDefault="00660341" w:rsidP="00660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6603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Педагог-психолог</w:t>
      </w:r>
    </w:p>
    <w:p w:rsidR="00660341" w:rsidRPr="00660341" w:rsidRDefault="00660341" w:rsidP="00660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6603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Социальный педагог</w:t>
      </w:r>
    </w:p>
    <w:p w:rsidR="00660341" w:rsidRPr="00660341" w:rsidRDefault="00660341" w:rsidP="00660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6603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 дополнительного образования</w:t>
      </w:r>
    </w:p>
    <w:p w:rsidR="00660341" w:rsidRPr="00660341" w:rsidRDefault="00660341" w:rsidP="00660341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60341" w:rsidRPr="00660341" w:rsidRDefault="00660341" w:rsidP="00660341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7" w:name="_Toc109838903"/>
      <w:r w:rsidRPr="006603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3.2 Нормативно-методическое обеспечение</w:t>
      </w:r>
      <w:bookmarkEnd w:id="17"/>
    </w:p>
    <w:p w:rsidR="00660341" w:rsidRPr="00660341" w:rsidRDefault="00660341" w:rsidP="00660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60341">
        <w:rPr>
          <w:rFonts w:ascii="Times New Roman" w:eastAsia="Calibri" w:hAnsi="Times New Roman" w:cs="Times New Roman"/>
          <w:sz w:val="28"/>
          <w:szCs w:val="28"/>
        </w:rPr>
        <w:t>Воспитательная деятельность в Школе регламентируется следующими локальными актами:</w:t>
      </w:r>
    </w:p>
    <w:p w:rsidR="00660341" w:rsidRPr="00660341" w:rsidRDefault="00660341" w:rsidP="00660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1.Положение о классном руководителе.</w:t>
      </w:r>
    </w:p>
    <w:p w:rsidR="00660341" w:rsidRPr="00660341" w:rsidRDefault="00660341" w:rsidP="00660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2.Положение о </w:t>
      </w:r>
      <w:proofErr w:type="spellStart"/>
      <w:r w:rsidRPr="006603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внутришкольном</w:t>
      </w:r>
      <w:proofErr w:type="spellEnd"/>
      <w:r w:rsidRPr="006603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контроле</w:t>
      </w:r>
    </w:p>
    <w:p w:rsidR="00660341" w:rsidRPr="00660341" w:rsidRDefault="00660341" w:rsidP="00660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3.Положение о комиссии по урегулировании споров между </w:t>
      </w:r>
      <w:proofErr w:type="gramStart"/>
      <w:r w:rsidRPr="006603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участниками  образовательных</w:t>
      </w:r>
      <w:proofErr w:type="gramEnd"/>
      <w:r w:rsidRPr="006603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отношений </w:t>
      </w:r>
    </w:p>
    <w:p w:rsidR="00660341" w:rsidRPr="00660341" w:rsidRDefault="00660341" w:rsidP="00660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4.Положение о Совете профилактике правонарушений</w:t>
      </w:r>
    </w:p>
    <w:p w:rsidR="00660341" w:rsidRPr="00660341" w:rsidRDefault="00660341" w:rsidP="00660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5.Положение о родительском комитете </w:t>
      </w:r>
    </w:p>
    <w:p w:rsidR="00660341" w:rsidRPr="00660341" w:rsidRDefault="00660341" w:rsidP="00660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 Положение о внешнем виде обучающихся</w:t>
      </w:r>
    </w:p>
    <w:p w:rsidR="00660341" w:rsidRPr="00660341" w:rsidRDefault="00660341" w:rsidP="00660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7.Положение о психолого- педагогическом консилиуме </w:t>
      </w:r>
    </w:p>
    <w:p w:rsidR="00660341" w:rsidRPr="00660341" w:rsidRDefault="00660341" w:rsidP="00660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8.Положение о школьном наркологическом посте </w:t>
      </w:r>
    </w:p>
    <w:p w:rsidR="00660341" w:rsidRPr="00660341" w:rsidRDefault="00660341" w:rsidP="00660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9.Положение об организации дополнительного образования.</w:t>
      </w:r>
    </w:p>
    <w:p w:rsidR="00660341" w:rsidRPr="00660341" w:rsidRDefault="00660341" w:rsidP="00660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10. Положение о внеурочной деятельности обучающихся.</w:t>
      </w:r>
    </w:p>
    <w:p w:rsidR="00660341" w:rsidRPr="00660341" w:rsidRDefault="00660341" w:rsidP="00660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11.Положение о школьном ученическом самоуправлении.</w:t>
      </w:r>
    </w:p>
    <w:p w:rsidR="00660341" w:rsidRPr="00660341" w:rsidRDefault="00660341" w:rsidP="00660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12 Правила внутреннего распорядка для обучающихся </w:t>
      </w:r>
    </w:p>
    <w:p w:rsidR="00660341" w:rsidRPr="00660341" w:rsidRDefault="00660341" w:rsidP="00660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 Положение о школьном спортивном клубе «Взлёт».</w:t>
      </w:r>
    </w:p>
    <w:p w:rsidR="00660341" w:rsidRPr="00660341" w:rsidRDefault="00660341" w:rsidP="00660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60341" w:rsidRPr="00660341" w:rsidRDefault="00660341" w:rsidP="00660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2021 года в соответствии с принятыми поправками к федеральному закону № 273 «Об образовании в Российской Федерации» по вопросам воспитания обучающихся определена система организации воспитательной работы в сфере образования:</w:t>
      </w:r>
    </w:p>
    <w:p w:rsidR="00660341" w:rsidRPr="00660341" w:rsidRDefault="00660341" w:rsidP="00660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1.Письмо О внедрении примерной программы воспитания.</w:t>
      </w:r>
    </w:p>
    <w:p w:rsidR="00660341" w:rsidRPr="00660341" w:rsidRDefault="00660341" w:rsidP="00660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2.Федеральный закон от 31.07.2020 N 304-ФЗ</w:t>
      </w:r>
    </w:p>
    <w:p w:rsidR="00660341" w:rsidRPr="00660341" w:rsidRDefault="00660341" w:rsidP="00660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3.О проекте «Апробация и внедрение примерной программы».</w:t>
      </w:r>
    </w:p>
    <w:p w:rsidR="00660341" w:rsidRPr="00660341" w:rsidRDefault="00660341" w:rsidP="00660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6.Методическое пособие Министерства просвещения Российской Федерации и Федерального государственного бюджетного научного учреждения «Института</w:t>
      </w:r>
    </w:p>
    <w:p w:rsidR="00660341" w:rsidRPr="00660341" w:rsidRDefault="00660341" w:rsidP="00660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03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Стратегии образования Российской академии образования» «Воспитание в современной школе: от программы к действиям».</w:t>
      </w:r>
    </w:p>
    <w:p w:rsidR="00660341" w:rsidRPr="00660341" w:rsidRDefault="00660341" w:rsidP="00660341">
      <w:pPr>
        <w:widowControl w:val="0"/>
        <w:tabs>
          <w:tab w:val="left" w:pos="851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8" w:name="_Toc109838904"/>
      <w:r w:rsidRPr="006603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3.3 Требования к условиям работы с обучающимися с особыми образовательными потребностями</w:t>
      </w:r>
      <w:bookmarkEnd w:id="18"/>
    </w:p>
    <w:p w:rsidR="00660341" w:rsidRPr="00660341" w:rsidRDefault="00660341" w:rsidP="006603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воспитательной работе с категориями обучающихся, имеющих особые образовательные потребности: </w:t>
      </w:r>
      <w:r w:rsidRPr="00660341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обучающихся с</w:t>
      </w: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инвалидностью, с ОВЗ, из социально уязвимых групп, одарённых, с отклоняющимся поведением, </w:t>
      </w:r>
      <w:r w:rsidRPr="0066034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— </w:t>
      </w: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создаются особые условия.</w:t>
      </w:r>
    </w:p>
    <w:p w:rsidR="00660341" w:rsidRPr="00660341" w:rsidRDefault="00660341" w:rsidP="006603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Особыми задачами воспитания обучающихся с особыми образовательными потребностями являются:</w:t>
      </w:r>
    </w:p>
    <w:p w:rsidR="00660341" w:rsidRPr="00660341" w:rsidRDefault="00660341" w:rsidP="00660341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660341" w:rsidRPr="00660341" w:rsidRDefault="00660341" w:rsidP="00660341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660341" w:rsidRPr="00660341" w:rsidRDefault="00660341" w:rsidP="00660341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660341" w:rsidRPr="00660341" w:rsidRDefault="00660341" w:rsidP="00660341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660341" w:rsidRPr="00660341" w:rsidRDefault="00660341" w:rsidP="006603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660341" w:rsidRPr="00660341" w:rsidRDefault="00660341" w:rsidP="006603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660341" w:rsidRPr="00660341" w:rsidRDefault="00660341" w:rsidP="006603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660341" w:rsidRPr="00660341" w:rsidRDefault="00660341" w:rsidP="006603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личностно-ориентированный подход в организации </w:t>
      </w:r>
      <w:proofErr w:type="gramStart"/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всех видов деятельности</w:t>
      </w:r>
      <w:proofErr w:type="gramEnd"/>
      <w:r w:rsidRPr="00660341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660341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обучающихся с</w:t>
      </w:r>
      <w:r w:rsidRPr="00660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особыми образовательными потребностями.</w:t>
      </w:r>
    </w:p>
    <w:p w:rsidR="00660341" w:rsidRPr="00660341" w:rsidRDefault="00660341" w:rsidP="00660341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0341" w:rsidRPr="00660341" w:rsidRDefault="00660341" w:rsidP="00660341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9" w:name="_Toc109838905"/>
      <w:r w:rsidRPr="006603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3.4 Система поощрения социальной успешности и проявлений активной жизненной позиции обучающихся</w:t>
      </w:r>
      <w:bookmarkEnd w:id="19"/>
    </w:p>
    <w:p w:rsidR="00660341" w:rsidRPr="00660341" w:rsidRDefault="00660341" w:rsidP="006603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341">
        <w:rPr>
          <w:rFonts w:ascii="Times New Roman" w:eastAsia="Calibri" w:hAnsi="Times New Roman" w:cs="Times New Roman"/>
          <w:sz w:val="28"/>
          <w:szCs w:val="28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</w:t>
      </w:r>
      <w:r w:rsidRPr="006603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ориентации на активную жизненную позицию, инициативность,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 и спортивной деятельности. Система проявлений активной жизненной позиции и поощрения социальной успешности обучающихся строится на принципах: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соответствия процедур награждения укладу жизни образовательного учреждения, специфической символике, выработанной и существующей в уставе школы (вручение благодарностей, грамот, дипломов, поощрительных подарков производится в торжественной обстановке, на праздничных мероприятиях, возможно в присутствии родительской общественности, педагогов-наставников награждаемых);  прозрачности правил поощрения , соблюдение справедливости при выдвижении кандидатур); 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 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 </w:t>
      </w:r>
      <w:proofErr w:type="spellStart"/>
      <w:r w:rsidRPr="00660341">
        <w:rPr>
          <w:rFonts w:ascii="Times New Roman" w:eastAsia="Calibri" w:hAnsi="Times New Roman" w:cs="Times New Roman"/>
          <w:sz w:val="28"/>
          <w:szCs w:val="28"/>
        </w:rPr>
        <w:t>дифференцированности</w:t>
      </w:r>
      <w:proofErr w:type="spellEnd"/>
      <w:r w:rsidRPr="00660341">
        <w:rPr>
          <w:rFonts w:ascii="Times New Roman" w:eastAsia="Calibri" w:hAnsi="Times New Roman" w:cs="Times New Roman"/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660341" w:rsidRPr="00660341" w:rsidRDefault="00660341" w:rsidP="006603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341">
        <w:rPr>
          <w:rFonts w:ascii="Times New Roman" w:eastAsia="Calibri" w:hAnsi="Times New Roman" w:cs="Times New Roman"/>
          <w:sz w:val="28"/>
          <w:szCs w:val="28"/>
        </w:rPr>
        <w:t xml:space="preserve">В школе применяются следующие формы поощрения: </w:t>
      </w:r>
    </w:p>
    <w:p w:rsidR="00660341" w:rsidRPr="00660341" w:rsidRDefault="00660341" w:rsidP="006603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341">
        <w:rPr>
          <w:rFonts w:ascii="Times New Roman" w:eastAsia="Calibri" w:hAnsi="Times New Roman" w:cs="Times New Roman"/>
          <w:sz w:val="28"/>
          <w:szCs w:val="28"/>
        </w:rPr>
        <w:t xml:space="preserve">- похвальный лист </w:t>
      </w:r>
    </w:p>
    <w:p w:rsidR="00660341" w:rsidRPr="00660341" w:rsidRDefault="00660341" w:rsidP="006603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341">
        <w:rPr>
          <w:rFonts w:ascii="Times New Roman" w:eastAsia="Calibri" w:hAnsi="Times New Roman" w:cs="Times New Roman"/>
          <w:sz w:val="28"/>
          <w:szCs w:val="28"/>
        </w:rPr>
        <w:t xml:space="preserve">- похвальная грамота; </w:t>
      </w:r>
    </w:p>
    <w:p w:rsidR="00660341" w:rsidRPr="00660341" w:rsidRDefault="00660341" w:rsidP="006603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341">
        <w:rPr>
          <w:rFonts w:ascii="Times New Roman" w:eastAsia="Calibri" w:hAnsi="Times New Roman" w:cs="Times New Roman"/>
          <w:sz w:val="28"/>
          <w:szCs w:val="28"/>
        </w:rPr>
        <w:t xml:space="preserve">-почетная грамота </w:t>
      </w:r>
    </w:p>
    <w:p w:rsidR="00660341" w:rsidRPr="00660341" w:rsidRDefault="00660341" w:rsidP="006603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341">
        <w:rPr>
          <w:rFonts w:ascii="Times New Roman" w:eastAsia="Calibri" w:hAnsi="Times New Roman" w:cs="Times New Roman"/>
          <w:sz w:val="28"/>
          <w:szCs w:val="28"/>
        </w:rPr>
        <w:t xml:space="preserve"> -размещение фотографий лучший учеников на школьной доске почета </w:t>
      </w:r>
    </w:p>
    <w:p w:rsidR="00660341" w:rsidRPr="00660341" w:rsidRDefault="00660341" w:rsidP="006603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341">
        <w:rPr>
          <w:rFonts w:ascii="Times New Roman" w:eastAsia="Calibri" w:hAnsi="Times New Roman" w:cs="Times New Roman"/>
          <w:sz w:val="28"/>
          <w:szCs w:val="28"/>
        </w:rPr>
        <w:t xml:space="preserve">- награждение благодарностями за активное участие в школьных делах и/или в конкретных проявлениях активной жизненной позиции (за ответственное отношение к порученному делу, волю к победе) </w:t>
      </w:r>
    </w:p>
    <w:p w:rsidR="00660341" w:rsidRPr="00660341" w:rsidRDefault="00660341" w:rsidP="006603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341">
        <w:rPr>
          <w:rFonts w:ascii="Times New Roman" w:eastAsia="Calibri" w:hAnsi="Times New Roman" w:cs="Times New Roman"/>
          <w:sz w:val="28"/>
          <w:szCs w:val="28"/>
        </w:rPr>
        <w:t xml:space="preserve">- награждение почетными грамотами и дипломами за победу или призовое место с указанием уровня </w:t>
      </w:r>
      <w:proofErr w:type="gramStart"/>
      <w:r w:rsidRPr="00660341">
        <w:rPr>
          <w:rFonts w:ascii="Times New Roman" w:eastAsia="Calibri" w:hAnsi="Times New Roman" w:cs="Times New Roman"/>
          <w:sz w:val="28"/>
          <w:szCs w:val="28"/>
        </w:rPr>
        <w:t>достижений</w:t>
      </w:r>
      <w:proofErr w:type="gramEnd"/>
      <w:r w:rsidRPr="00660341">
        <w:rPr>
          <w:rFonts w:ascii="Times New Roman" w:eastAsia="Calibri" w:hAnsi="Times New Roman" w:cs="Times New Roman"/>
          <w:sz w:val="28"/>
          <w:szCs w:val="28"/>
        </w:rPr>
        <w:t xml:space="preserve"> обучающихся в различных школьных конкурсах и викторинах; </w:t>
      </w:r>
    </w:p>
    <w:p w:rsidR="00660341" w:rsidRPr="00660341" w:rsidRDefault="00660341" w:rsidP="006603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341">
        <w:rPr>
          <w:rFonts w:ascii="Times New Roman" w:eastAsia="Calibri" w:hAnsi="Times New Roman" w:cs="Times New Roman"/>
          <w:sz w:val="28"/>
          <w:szCs w:val="28"/>
        </w:rPr>
        <w:t xml:space="preserve">- награждение родителей (законных представителей) обучающихся благодарственными письмами за хорошее воспитание детей; </w:t>
      </w:r>
    </w:p>
    <w:p w:rsidR="00660341" w:rsidRPr="00660341" w:rsidRDefault="00660341" w:rsidP="00660341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20" w:name="_Toc109838906"/>
      <w:r w:rsidRPr="006603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3.5 Анализ воспитательного процесса</w:t>
      </w:r>
      <w:bookmarkEnd w:id="20"/>
    </w:p>
    <w:p w:rsidR="00660341" w:rsidRPr="00660341" w:rsidRDefault="00660341" w:rsidP="00660341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Самоанализ организуемой в школе воспитательной работы осуществляется по выбранным самим учреждением направлениям и проводится с целью выявления основных проблем школьного воспитания и последующего их решения. </w:t>
      </w:r>
    </w:p>
    <w:p w:rsidR="00660341" w:rsidRPr="00660341" w:rsidRDefault="00660341" w:rsidP="00660341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660341" w:rsidRPr="00660341" w:rsidRDefault="00660341" w:rsidP="00660341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Основными принципами, на основе которых осуществляется самоанализ </w:t>
      </w:r>
      <w:r w:rsidRPr="0066034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воспитательной работы в МБОУ «СОШ №16», являются:</w:t>
      </w:r>
    </w:p>
    <w:p w:rsidR="00660341" w:rsidRPr="00660341" w:rsidRDefault="00660341" w:rsidP="00660341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660341" w:rsidRPr="00660341" w:rsidRDefault="00660341" w:rsidP="00660341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660341" w:rsidRPr="00660341" w:rsidRDefault="00660341" w:rsidP="00660341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660341" w:rsidRPr="00660341" w:rsidRDefault="00660341" w:rsidP="00660341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</w:t>
      </w:r>
      <w:proofErr w:type="gramStart"/>
      <w:r w:rsidRPr="0066034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стихийной социализации</w:t>
      </w:r>
      <w:proofErr w:type="gramEnd"/>
      <w:r w:rsidRPr="0066034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и саморазвития детей.</w:t>
      </w:r>
    </w:p>
    <w:p w:rsidR="00660341" w:rsidRPr="00660341" w:rsidRDefault="00660341" w:rsidP="00660341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Основными направлениями анализа </w:t>
      </w:r>
      <w:r w:rsidRPr="0066034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организуемого в школе воспитательного процесса могут быть следующие</w:t>
      </w:r>
      <w:r w:rsidRPr="00660341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:</w:t>
      </w:r>
      <w:r w:rsidRPr="0066034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 </w:t>
      </w:r>
    </w:p>
    <w:p w:rsidR="00660341" w:rsidRPr="00660341" w:rsidRDefault="00660341" w:rsidP="00660341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ko-KR"/>
        </w:rPr>
        <w:t xml:space="preserve">1. Результаты воспитания, социализации и саморазвития школьников. </w:t>
      </w:r>
    </w:p>
    <w:p w:rsidR="00660341" w:rsidRPr="00660341" w:rsidRDefault="00660341" w:rsidP="00660341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660341" w:rsidRPr="00660341" w:rsidRDefault="00660341" w:rsidP="00660341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660341" w:rsidRPr="00660341" w:rsidRDefault="00660341" w:rsidP="00660341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 и диагностика. </w:t>
      </w:r>
    </w:p>
    <w:p w:rsidR="00660341" w:rsidRPr="00660341" w:rsidRDefault="00660341" w:rsidP="00660341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660341" w:rsidRPr="00660341" w:rsidRDefault="00660341" w:rsidP="00660341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ko-KR"/>
        </w:rPr>
        <w:t>2. Состояние организуемой в школе совместной деятельности детей и взрослых.</w:t>
      </w:r>
    </w:p>
    <w:p w:rsidR="00660341" w:rsidRPr="00660341" w:rsidRDefault="00660341" w:rsidP="00660341">
      <w:pPr>
        <w:widowControl w:val="0"/>
        <w:wordWrap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660341" w:rsidRPr="00660341" w:rsidRDefault="00660341" w:rsidP="00660341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660341" w:rsidRPr="00660341" w:rsidRDefault="00660341" w:rsidP="00660341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Способами</w:t>
      </w:r>
      <w:r w:rsidRPr="00660341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 xml:space="preserve"> </w:t>
      </w:r>
      <w:r w:rsidRPr="0066034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</w:t>
      </w:r>
      <w:r w:rsidRPr="0066034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lastRenderedPageBreak/>
        <w:t>заседании методического объединения классных руководителей или педагогическом совете школы.</w:t>
      </w:r>
    </w:p>
    <w:p w:rsidR="00660341" w:rsidRPr="00660341" w:rsidRDefault="00660341" w:rsidP="00660341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Внимание при этом сосредотачивается на вопросах, связанных с</w:t>
      </w:r>
      <w:r w:rsidRPr="00660341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:</w:t>
      </w:r>
    </w:p>
    <w:p w:rsidR="00660341" w:rsidRPr="00660341" w:rsidRDefault="00660341" w:rsidP="00660341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- качеством проводимых </w:t>
      </w:r>
      <w:r w:rsidRPr="0066034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</w:t>
      </w:r>
      <w:r w:rsidRPr="00660341">
        <w:rPr>
          <w:rFonts w:ascii="Times New Roman" w:eastAsia="Times New Roman" w:hAnsi="Times New Roman" w:cs="Times New Roman"/>
          <w:w w:val="1"/>
          <w:kern w:val="2"/>
          <w:sz w:val="28"/>
          <w:szCs w:val="28"/>
          <w:lang w:eastAsia="ko-KR"/>
        </w:rPr>
        <w:t xml:space="preserve">бщешкольных ключевых </w:t>
      </w:r>
      <w:r w:rsidRPr="0066034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дел;</w:t>
      </w:r>
    </w:p>
    <w:p w:rsidR="00660341" w:rsidRPr="00660341" w:rsidRDefault="00660341" w:rsidP="00660341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 совместной деятельности классных руководителей и обучающихся их классов;</w:t>
      </w:r>
    </w:p>
    <w:p w:rsidR="00660341" w:rsidRPr="00660341" w:rsidRDefault="00660341" w:rsidP="00660341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 организуемой в гимназии</w:t>
      </w:r>
      <w:r w:rsidRPr="0066034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внеурочной деятельности;</w:t>
      </w:r>
    </w:p>
    <w:p w:rsidR="00660341" w:rsidRPr="00660341" w:rsidRDefault="00660341" w:rsidP="00660341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 реализации личностно развивающего потенциала школьных уроков;</w:t>
      </w:r>
    </w:p>
    <w:p w:rsidR="00660341" w:rsidRPr="00660341" w:rsidRDefault="00660341" w:rsidP="00660341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- качеством существующего в школе </w:t>
      </w:r>
      <w:r w:rsidRPr="0066034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ученического самоуправления;</w:t>
      </w:r>
    </w:p>
    <w:p w:rsidR="00660341" w:rsidRPr="00660341" w:rsidRDefault="00660341" w:rsidP="00660341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</w:t>
      </w:r>
      <w:r w:rsidRPr="00660341">
        <w:rPr>
          <w:rFonts w:ascii="Times New Roman" w:eastAsia="Times New Roman" w:hAnsi="Times New Roman" w:cs="Times New Roman"/>
          <w:w w:val="1"/>
          <w:kern w:val="2"/>
          <w:sz w:val="28"/>
          <w:szCs w:val="28"/>
          <w:lang w:eastAsia="ko-KR"/>
        </w:rPr>
        <w:t xml:space="preserve"> проводимых в школе экскурсий, экспедиций, походов; </w:t>
      </w:r>
    </w:p>
    <w:p w:rsidR="00660341" w:rsidRPr="00660341" w:rsidRDefault="00660341" w:rsidP="00660341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</w:t>
      </w:r>
      <w:r w:rsidRPr="0066034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proofErr w:type="spellStart"/>
      <w:r w:rsidRPr="0066034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профориентационной</w:t>
      </w:r>
      <w:proofErr w:type="spellEnd"/>
      <w:r w:rsidRPr="0066034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работы;</w:t>
      </w:r>
    </w:p>
    <w:p w:rsidR="00660341" w:rsidRPr="00660341" w:rsidRDefault="00660341" w:rsidP="00660341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</w:t>
      </w:r>
      <w:r w:rsidRPr="0066034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работы школьных медиа;</w:t>
      </w:r>
    </w:p>
    <w:p w:rsidR="00660341" w:rsidRPr="00660341" w:rsidRDefault="00660341" w:rsidP="00660341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</w:t>
      </w:r>
      <w:r w:rsidRPr="00660341">
        <w:rPr>
          <w:rFonts w:ascii="Times New Roman" w:eastAsia="Times New Roman" w:hAnsi="Times New Roman" w:cs="Times New Roman"/>
          <w:w w:val="1"/>
          <w:kern w:val="2"/>
          <w:sz w:val="28"/>
          <w:szCs w:val="28"/>
          <w:lang w:eastAsia="ko-KR"/>
        </w:rPr>
        <w:t xml:space="preserve"> организации предметно-эстетической среды;</w:t>
      </w:r>
    </w:p>
    <w:p w:rsidR="00660341" w:rsidRPr="00660341" w:rsidRDefault="00660341" w:rsidP="00660341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 взаимодействия школы и семьей школьников.</w:t>
      </w:r>
    </w:p>
    <w:p w:rsidR="00660341" w:rsidRPr="00660341" w:rsidRDefault="00660341" w:rsidP="00660341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6034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Итогом самоанализа </w:t>
      </w:r>
      <w:r w:rsidRPr="0066034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 и проект направленных на это управленческих решений.</w:t>
      </w:r>
    </w:p>
    <w:p w:rsidR="00660341" w:rsidRPr="00660341" w:rsidRDefault="00660341" w:rsidP="00660341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660341" w:rsidRPr="00660341" w:rsidRDefault="00660341" w:rsidP="0066034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60341" w:rsidRPr="00660341" w:rsidRDefault="00660341" w:rsidP="0066034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60341" w:rsidRPr="00660341" w:rsidRDefault="00660341" w:rsidP="0066034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60341" w:rsidRPr="00660341" w:rsidRDefault="00660341" w:rsidP="0066034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60341" w:rsidRPr="00660341" w:rsidRDefault="00660341" w:rsidP="0066034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60341" w:rsidRPr="00660341" w:rsidRDefault="00660341" w:rsidP="00660341">
      <w:pPr>
        <w:tabs>
          <w:tab w:val="left" w:pos="10206"/>
        </w:tabs>
        <w:spacing w:after="302" w:line="240" w:lineRule="auto"/>
        <w:ind w:left="100" w:right="5" w:firstLine="55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660341" w:rsidRPr="00660341" w:rsidRDefault="00660341" w:rsidP="00660341">
      <w:pPr>
        <w:spacing w:after="86" w:line="240" w:lineRule="auto"/>
        <w:ind w:left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603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60341" w:rsidRPr="00660341" w:rsidRDefault="00660341" w:rsidP="00660341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60341" w:rsidRPr="00660341" w:rsidRDefault="00660341" w:rsidP="00660341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60341" w:rsidRPr="00660341" w:rsidRDefault="00660341" w:rsidP="00660341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60341" w:rsidRPr="00660341" w:rsidRDefault="00660341" w:rsidP="00660341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60341" w:rsidRPr="00660341" w:rsidRDefault="00660341" w:rsidP="00660341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60341" w:rsidRPr="00660341" w:rsidRDefault="00660341" w:rsidP="00660341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60341" w:rsidRPr="00660341" w:rsidRDefault="00660341" w:rsidP="00660341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60341" w:rsidRPr="00660341" w:rsidRDefault="00660341" w:rsidP="00660341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660341" w:rsidRPr="00660341" w:rsidRDefault="00660341" w:rsidP="00660341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660341" w:rsidRPr="00660341" w:rsidRDefault="00660341" w:rsidP="00660341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660341" w:rsidRPr="00660341" w:rsidRDefault="00660341" w:rsidP="00660341">
      <w:pPr>
        <w:spacing w:line="256" w:lineRule="auto"/>
        <w:rPr>
          <w:rFonts w:ascii="Calibri" w:eastAsia="Calibri" w:hAnsi="Calibri" w:cs="Times New Roman"/>
        </w:rPr>
      </w:pPr>
    </w:p>
    <w:p w:rsidR="00660341" w:rsidRPr="00660341" w:rsidRDefault="00660341" w:rsidP="00660341">
      <w:pPr>
        <w:spacing w:line="256" w:lineRule="auto"/>
        <w:rPr>
          <w:rFonts w:ascii="Calibri" w:eastAsia="Calibri" w:hAnsi="Calibri" w:cs="Times New Roman"/>
        </w:rPr>
      </w:pPr>
    </w:p>
    <w:p w:rsidR="0028720C" w:rsidRDefault="0028720C"/>
    <w:sectPr w:rsidR="0028720C" w:rsidSect="0066034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43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30A25C0"/>
    <w:multiLevelType w:val="hybridMultilevel"/>
    <w:tmpl w:val="CD164CC8"/>
    <w:lvl w:ilvl="0" w:tplc="0D20D68E">
      <w:numFmt w:val="bullet"/>
      <w:lvlText w:val=""/>
      <w:lvlJc w:val="left"/>
      <w:pPr>
        <w:ind w:left="300" w:hanging="58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12EB290">
      <w:start w:val="1"/>
      <w:numFmt w:val="decimal"/>
      <w:lvlText w:val="%2."/>
      <w:lvlJc w:val="left"/>
      <w:pPr>
        <w:ind w:left="439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9287E7E">
      <w:numFmt w:val="bullet"/>
      <w:lvlText w:val="•"/>
      <w:lvlJc w:val="left"/>
      <w:pPr>
        <w:ind w:left="4969" w:hanging="281"/>
      </w:pPr>
      <w:rPr>
        <w:lang w:val="ru-RU" w:eastAsia="en-US" w:bidi="ar-SA"/>
      </w:rPr>
    </w:lvl>
    <w:lvl w:ilvl="3" w:tplc="493AB9AA">
      <w:numFmt w:val="bullet"/>
      <w:lvlText w:val="•"/>
      <w:lvlJc w:val="left"/>
      <w:pPr>
        <w:ind w:left="5539" w:hanging="281"/>
      </w:pPr>
      <w:rPr>
        <w:lang w:val="ru-RU" w:eastAsia="en-US" w:bidi="ar-SA"/>
      </w:rPr>
    </w:lvl>
    <w:lvl w:ilvl="4" w:tplc="68A62194">
      <w:numFmt w:val="bullet"/>
      <w:lvlText w:val="•"/>
      <w:lvlJc w:val="left"/>
      <w:pPr>
        <w:ind w:left="6108" w:hanging="281"/>
      </w:pPr>
      <w:rPr>
        <w:lang w:val="ru-RU" w:eastAsia="en-US" w:bidi="ar-SA"/>
      </w:rPr>
    </w:lvl>
    <w:lvl w:ilvl="5" w:tplc="9D380510">
      <w:numFmt w:val="bullet"/>
      <w:lvlText w:val="•"/>
      <w:lvlJc w:val="left"/>
      <w:pPr>
        <w:ind w:left="6678" w:hanging="281"/>
      </w:pPr>
      <w:rPr>
        <w:lang w:val="ru-RU" w:eastAsia="en-US" w:bidi="ar-SA"/>
      </w:rPr>
    </w:lvl>
    <w:lvl w:ilvl="6" w:tplc="8800C998">
      <w:numFmt w:val="bullet"/>
      <w:lvlText w:val="•"/>
      <w:lvlJc w:val="left"/>
      <w:pPr>
        <w:ind w:left="7248" w:hanging="281"/>
      </w:pPr>
      <w:rPr>
        <w:lang w:val="ru-RU" w:eastAsia="en-US" w:bidi="ar-SA"/>
      </w:rPr>
    </w:lvl>
    <w:lvl w:ilvl="7" w:tplc="7DBAC672">
      <w:numFmt w:val="bullet"/>
      <w:lvlText w:val="•"/>
      <w:lvlJc w:val="left"/>
      <w:pPr>
        <w:ind w:left="7817" w:hanging="281"/>
      </w:pPr>
      <w:rPr>
        <w:lang w:val="ru-RU" w:eastAsia="en-US" w:bidi="ar-SA"/>
      </w:rPr>
    </w:lvl>
    <w:lvl w:ilvl="8" w:tplc="B084250C">
      <w:numFmt w:val="bullet"/>
      <w:lvlText w:val="•"/>
      <w:lvlJc w:val="left"/>
      <w:pPr>
        <w:ind w:left="8387" w:hanging="281"/>
      </w:pPr>
      <w:rPr>
        <w:lang w:val="ru-RU" w:eastAsia="en-US" w:bidi="ar-SA"/>
      </w:rPr>
    </w:lvl>
  </w:abstractNum>
  <w:abstractNum w:abstractNumId="3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295733B1"/>
    <w:multiLevelType w:val="hybridMultilevel"/>
    <w:tmpl w:val="A45AB3C4"/>
    <w:lvl w:ilvl="0" w:tplc="F6CC8798">
      <w:start w:val="1"/>
      <w:numFmt w:val="decimal"/>
      <w:lvlText w:val="%1."/>
      <w:lvlJc w:val="left"/>
      <w:pPr>
        <w:ind w:left="1433" w:hanging="281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5CA5AD4">
      <w:start w:val="2"/>
      <w:numFmt w:val="decimal"/>
      <w:lvlText w:val="%2."/>
      <w:lvlJc w:val="left"/>
      <w:pPr>
        <w:ind w:left="382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DF4C904">
      <w:numFmt w:val="bullet"/>
      <w:lvlText w:val="•"/>
      <w:lvlJc w:val="left"/>
      <w:pPr>
        <w:ind w:left="4454" w:hanging="281"/>
      </w:pPr>
      <w:rPr>
        <w:lang w:val="ru-RU" w:eastAsia="en-US" w:bidi="ar-SA"/>
      </w:rPr>
    </w:lvl>
    <w:lvl w:ilvl="3" w:tplc="47D2B598">
      <w:numFmt w:val="bullet"/>
      <w:lvlText w:val="•"/>
      <w:lvlJc w:val="left"/>
      <w:pPr>
        <w:ind w:left="5088" w:hanging="281"/>
      </w:pPr>
      <w:rPr>
        <w:lang w:val="ru-RU" w:eastAsia="en-US" w:bidi="ar-SA"/>
      </w:rPr>
    </w:lvl>
    <w:lvl w:ilvl="4" w:tplc="052EF550">
      <w:numFmt w:val="bullet"/>
      <w:lvlText w:val="•"/>
      <w:lvlJc w:val="left"/>
      <w:pPr>
        <w:ind w:left="5722" w:hanging="281"/>
      </w:pPr>
      <w:rPr>
        <w:lang w:val="ru-RU" w:eastAsia="en-US" w:bidi="ar-SA"/>
      </w:rPr>
    </w:lvl>
    <w:lvl w:ilvl="5" w:tplc="9D622CE2">
      <w:numFmt w:val="bullet"/>
      <w:lvlText w:val="•"/>
      <w:lvlJc w:val="left"/>
      <w:pPr>
        <w:ind w:left="6356" w:hanging="281"/>
      </w:pPr>
      <w:rPr>
        <w:lang w:val="ru-RU" w:eastAsia="en-US" w:bidi="ar-SA"/>
      </w:rPr>
    </w:lvl>
    <w:lvl w:ilvl="6" w:tplc="648266BA">
      <w:numFmt w:val="bullet"/>
      <w:lvlText w:val="•"/>
      <w:lvlJc w:val="left"/>
      <w:pPr>
        <w:ind w:left="6990" w:hanging="281"/>
      </w:pPr>
      <w:rPr>
        <w:lang w:val="ru-RU" w:eastAsia="en-US" w:bidi="ar-SA"/>
      </w:rPr>
    </w:lvl>
    <w:lvl w:ilvl="7" w:tplc="5044CD30">
      <w:numFmt w:val="bullet"/>
      <w:lvlText w:val="•"/>
      <w:lvlJc w:val="left"/>
      <w:pPr>
        <w:ind w:left="7624" w:hanging="281"/>
      </w:pPr>
      <w:rPr>
        <w:lang w:val="ru-RU" w:eastAsia="en-US" w:bidi="ar-SA"/>
      </w:rPr>
    </w:lvl>
    <w:lvl w:ilvl="8" w:tplc="1EF01D2E">
      <w:numFmt w:val="bullet"/>
      <w:lvlText w:val="•"/>
      <w:lvlJc w:val="left"/>
      <w:pPr>
        <w:ind w:left="8258" w:hanging="281"/>
      </w:pPr>
      <w:rPr>
        <w:lang w:val="ru-RU" w:eastAsia="en-US" w:bidi="ar-SA"/>
      </w:rPr>
    </w:lvl>
  </w:abstractNum>
  <w:abstractNum w:abstractNumId="7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390E7B8C"/>
    <w:multiLevelType w:val="hybridMultilevel"/>
    <w:tmpl w:val="F07C862E"/>
    <w:lvl w:ilvl="0" w:tplc="3698EE3C">
      <w:numFmt w:val="bullet"/>
      <w:lvlText w:val="•"/>
      <w:lvlJc w:val="left"/>
      <w:pPr>
        <w:ind w:left="300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82D972">
      <w:numFmt w:val="bullet"/>
      <w:lvlText w:val="•"/>
      <w:lvlJc w:val="left"/>
      <w:pPr>
        <w:ind w:left="1222" w:hanging="588"/>
      </w:pPr>
      <w:rPr>
        <w:lang w:val="ru-RU" w:eastAsia="en-US" w:bidi="ar-SA"/>
      </w:rPr>
    </w:lvl>
    <w:lvl w:ilvl="2" w:tplc="AD80A5CA">
      <w:numFmt w:val="bullet"/>
      <w:lvlText w:val="•"/>
      <w:lvlJc w:val="left"/>
      <w:pPr>
        <w:ind w:left="2145" w:hanging="588"/>
      </w:pPr>
      <w:rPr>
        <w:lang w:val="ru-RU" w:eastAsia="en-US" w:bidi="ar-SA"/>
      </w:rPr>
    </w:lvl>
    <w:lvl w:ilvl="3" w:tplc="BF94099E">
      <w:numFmt w:val="bullet"/>
      <w:lvlText w:val="•"/>
      <w:lvlJc w:val="left"/>
      <w:pPr>
        <w:ind w:left="3067" w:hanging="588"/>
      </w:pPr>
      <w:rPr>
        <w:lang w:val="ru-RU" w:eastAsia="en-US" w:bidi="ar-SA"/>
      </w:rPr>
    </w:lvl>
    <w:lvl w:ilvl="4" w:tplc="2C587EA2">
      <w:numFmt w:val="bullet"/>
      <w:lvlText w:val="•"/>
      <w:lvlJc w:val="left"/>
      <w:pPr>
        <w:ind w:left="3990" w:hanging="588"/>
      </w:pPr>
      <w:rPr>
        <w:lang w:val="ru-RU" w:eastAsia="en-US" w:bidi="ar-SA"/>
      </w:rPr>
    </w:lvl>
    <w:lvl w:ilvl="5" w:tplc="9B9ADC88">
      <w:numFmt w:val="bullet"/>
      <w:lvlText w:val="•"/>
      <w:lvlJc w:val="left"/>
      <w:pPr>
        <w:ind w:left="4913" w:hanging="588"/>
      </w:pPr>
      <w:rPr>
        <w:lang w:val="ru-RU" w:eastAsia="en-US" w:bidi="ar-SA"/>
      </w:rPr>
    </w:lvl>
    <w:lvl w:ilvl="6" w:tplc="EB2217A4">
      <w:numFmt w:val="bullet"/>
      <w:lvlText w:val="•"/>
      <w:lvlJc w:val="left"/>
      <w:pPr>
        <w:ind w:left="5835" w:hanging="588"/>
      </w:pPr>
      <w:rPr>
        <w:lang w:val="ru-RU" w:eastAsia="en-US" w:bidi="ar-SA"/>
      </w:rPr>
    </w:lvl>
    <w:lvl w:ilvl="7" w:tplc="4AD2DF28">
      <w:numFmt w:val="bullet"/>
      <w:lvlText w:val="•"/>
      <w:lvlJc w:val="left"/>
      <w:pPr>
        <w:ind w:left="6758" w:hanging="588"/>
      </w:pPr>
      <w:rPr>
        <w:lang w:val="ru-RU" w:eastAsia="en-US" w:bidi="ar-SA"/>
      </w:rPr>
    </w:lvl>
    <w:lvl w:ilvl="8" w:tplc="86C84DB8">
      <w:numFmt w:val="bullet"/>
      <w:lvlText w:val="•"/>
      <w:lvlJc w:val="left"/>
      <w:pPr>
        <w:ind w:left="7681" w:hanging="588"/>
      </w:pPr>
      <w:rPr>
        <w:lang w:val="ru-RU" w:eastAsia="en-US" w:bidi="ar-SA"/>
      </w:rPr>
    </w:lvl>
  </w:abstractNum>
  <w:abstractNum w:abstractNumId="9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3E3E0A7F"/>
    <w:multiLevelType w:val="hybridMultilevel"/>
    <w:tmpl w:val="ADA29672"/>
    <w:lvl w:ilvl="0" w:tplc="32A09FCE">
      <w:start w:val="1"/>
      <w:numFmt w:val="decimal"/>
      <w:lvlText w:val="%1."/>
      <w:lvlJc w:val="left"/>
      <w:pPr>
        <w:ind w:left="1432" w:hanging="281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B92296E">
      <w:numFmt w:val="bullet"/>
      <w:lvlText w:val="•"/>
      <w:lvlJc w:val="left"/>
      <w:pPr>
        <w:ind w:left="2248" w:hanging="281"/>
      </w:pPr>
      <w:rPr>
        <w:lang w:val="ru-RU" w:eastAsia="en-US" w:bidi="ar-SA"/>
      </w:rPr>
    </w:lvl>
    <w:lvl w:ilvl="2" w:tplc="ACBE94CA">
      <w:numFmt w:val="bullet"/>
      <w:lvlText w:val="•"/>
      <w:lvlJc w:val="left"/>
      <w:pPr>
        <w:ind w:left="3057" w:hanging="281"/>
      </w:pPr>
      <w:rPr>
        <w:lang w:val="ru-RU" w:eastAsia="en-US" w:bidi="ar-SA"/>
      </w:rPr>
    </w:lvl>
    <w:lvl w:ilvl="3" w:tplc="B08C6C5A">
      <w:numFmt w:val="bullet"/>
      <w:lvlText w:val="•"/>
      <w:lvlJc w:val="left"/>
      <w:pPr>
        <w:ind w:left="3865" w:hanging="281"/>
      </w:pPr>
      <w:rPr>
        <w:lang w:val="ru-RU" w:eastAsia="en-US" w:bidi="ar-SA"/>
      </w:rPr>
    </w:lvl>
    <w:lvl w:ilvl="4" w:tplc="36BAF7F0">
      <w:numFmt w:val="bullet"/>
      <w:lvlText w:val="•"/>
      <w:lvlJc w:val="left"/>
      <w:pPr>
        <w:ind w:left="4674" w:hanging="281"/>
      </w:pPr>
      <w:rPr>
        <w:lang w:val="ru-RU" w:eastAsia="en-US" w:bidi="ar-SA"/>
      </w:rPr>
    </w:lvl>
    <w:lvl w:ilvl="5" w:tplc="455E721C">
      <w:numFmt w:val="bullet"/>
      <w:lvlText w:val="•"/>
      <w:lvlJc w:val="left"/>
      <w:pPr>
        <w:ind w:left="5483" w:hanging="281"/>
      </w:pPr>
      <w:rPr>
        <w:lang w:val="ru-RU" w:eastAsia="en-US" w:bidi="ar-SA"/>
      </w:rPr>
    </w:lvl>
    <w:lvl w:ilvl="6" w:tplc="0CA6B6D8">
      <w:numFmt w:val="bullet"/>
      <w:lvlText w:val="•"/>
      <w:lvlJc w:val="left"/>
      <w:pPr>
        <w:ind w:left="6291" w:hanging="281"/>
      </w:pPr>
      <w:rPr>
        <w:lang w:val="ru-RU" w:eastAsia="en-US" w:bidi="ar-SA"/>
      </w:rPr>
    </w:lvl>
    <w:lvl w:ilvl="7" w:tplc="03FC4EF8">
      <w:numFmt w:val="bullet"/>
      <w:lvlText w:val="•"/>
      <w:lvlJc w:val="left"/>
      <w:pPr>
        <w:ind w:left="7100" w:hanging="281"/>
      </w:pPr>
      <w:rPr>
        <w:lang w:val="ru-RU" w:eastAsia="en-US" w:bidi="ar-SA"/>
      </w:rPr>
    </w:lvl>
    <w:lvl w:ilvl="8" w:tplc="020CC758">
      <w:numFmt w:val="bullet"/>
      <w:lvlText w:val="•"/>
      <w:lvlJc w:val="left"/>
      <w:pPr>
        <w:ind w:left="7909" w:hanging="281"/>
      </w:pPr>
      <w:rPr>
        <w:lang w:val="ru-RU" w:eastAsia="en-US" w:bidi="ar-SA"/>
      </w:rPr>
    </w:lvl>
  </w:abstractNum>
  <w:abstractNum w:abstractNumId="11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4C13335E"/>
    <w:multiLevelType w:val="hybridMultilevel"/>
    <w:tmpl w:val="C946047A"/>
    <w:lvl w:ilvl="0" w:tplc="3424B77C">
      <w:start w:val="1"/>
      <w:numFmt w:val="bullet"/>
      <w:lvlText w:val="•"/>
      <w:lvlJc w:val="left"/>
      <w:pPr>
        <w:ind w:left="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B16333E">
      <w:start w:val="1"/>
      <w:numFmt w:val="bullet"/>
      <w:lvlText w:val="o"/>
      <w:lvlJc w:val="left"/>
      <w:pPr>
        <w:ind w:left="110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ECCD89A">
      <w:start w:val="1"/>
      <w:numFmt w:val="bullet"/>
      <w:lvlText w:val="▪"/>
      <w:lvlJc w:val="left"/>
      <w:pPr>
        <w:ind w:left="182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6FAEA56">
      <w:start w:val="1"/>
      <w:numFmt w:val="bullet"/>
      <w:lvlText w:val="•"/>
      <w:lvlJc w:val="left"/>
      <w:pPr>
        <w:ind w:left="25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6169468">
      <w:start w:val="1"/>
      <w:numFmt w:val="bullet"/>
      <w:lvlText w:val="o"/>
      <w:lvlJc w:val="left"/>
      <w:pPr>
        <w:ind w:left="32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62E5E14">
      <w:start w:val="1"/>
      <w:numFmt w:val="bullet"/>
      <w:lvlText w:val="▪"/>
      <w:lvlJc w:val="left"/>
      <w:pPr>
        <w:ind w:left="398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3C2B806">
      <w:start w:val="1"/>
      <w:numFmt w:val="bullet"/>
      <w:lvlText w:val="•"/>
      <w:lvlJc w:val="left"/>
      <w:pPr>
        <w:ind w:left="4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26EAEF6">
      <w:start w:val="1"/>
      <w:numFmt w:val="bullet"/>
      <w:lvlText w:val="o"/>
      <w:lvlJc w:val="left"/>
      <w:pPr>
        <w:ind w:left="542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FA2B802">
      <w:start w:val="1"/>
      <w:numFmt w:val="bullet"/>
      <w:lvlText w:val="▪"/>
      <w:lvlJc w:val="left"/>
      <w:pPr>
        <w:ind w:left="614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5DE27D20"/>
    <w:multiLevelType w:val="hybridMultilevel"/>
    <w:tmpl w:val="2C62054C"/>
    <w:lvl w:ilvl="0" w:tplc="9C3055E8">
      <w:start w:val="1"/>
      <w:numFmt w:val="bullet"/>
      <w:lvlText w:val=""/>
      <w:lvlJc w:val="left"/>
      <w:pPr>
        <w:ind w:left="71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95E4D7E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4AA475C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44CACD6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AC4FC8C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0AE01F2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9D2CDE6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DF4AB74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8803EA4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6E516372"/>
    <w:multiLevelType w:val="hybridMultilevel"/>
    <w:tmpl w:val="98A0CED6"/>
    <w:lvl w:ilvl="0" w:tplc="7D06DB86">
      <w:numFmt w:val="bullet"/>
      <w:lvlText w:val="•"/>
      <w:lvlJc w:val="left"/>
      <w:pPr>
        <w:ind w:left="300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AAFFFC">
      <w:numFmt w:val="bullet"/>
      <w:lvlText w:val="•"/>
      <w:lvlJc w:val="left"/>
      <w:pPr>
        <w:ind w:left="1222" w:hanging="588"/>
      </w:pPr>
      <w:rPr>
        <w:lang w:val="ru-RU" w:eastAsia="en-US" w:bidi="ar-SA"/>
      </w:rPr>
    </w:lvl>
    <w:lvl w:ilvl="2" w:tplc="00BA4468">
      <w:numFmt w:val="bullet"/>
      <w:lvlText w:val="•"/>
      <w:lvlJc w:val="left"/>
      <w:pPr>
        <w:ind w:left="2145" w:hanging="588"/>
      </w:pPr>
      <w:rPr>
        <w:lang w:val="ru-RU" w:eastAsia="en-US" w:bidi="ar-SA"/>
      </w:rPr>
    </w:lvl>
    <w:lvl w:ilvl="3" w:tplc="A15E128E">
      <w:numFmt w:val="bullet"/>
      <w:lvlText w:val="•"/>
      <w:lvlJc w:val="left"/>
      <w:pPr>
        <w:ind w:left="3067" w:hanging="588"/>
      </w:pPr>
      <w:rPr>
        <w:lang w:val="ru-RU" w:eastAsia="en-US" w:bidi="ar-SA"/>
      </w:rPr>
    </w:lvl>
    <w:lvl w:ilvl="4" w:tplc="56A2E6E4">
      <w:numFmt w:val="bullet"/>
      <w:lvlText w:val="•"/>
      <w:lvlJc w:val="left"/>
      <w:pPr>
        <w:ind w:left="3990" w:hanging="588"/>
      </w:pPr>
      <w:rPr>
        <w:lang w:val="ru-RU" w:eastAsia="en-US" w:bidi="ar-SA"/>
      </w:rPr>
    </w:lvl>
    <w:lvl w:ilvl="5" w:tplc="7A4C36E4">
      <w:numFmt w:val="bullet"/>
      <w:lvlText w:val="•"/>
      <w:lvlJc w:val="left"/>
      <w:pPr>
        <w:ind w:left="4913" w:hanging="588"/>
      </w:pPr>
      <w:rPr>
        <w:lang w:val="ru-RU" w:eastAsia="en-US" w:bidi="ar-SA"/>
      </w:rPr>
    </w:lvl>
    <w:lvl w:ilvl="6" w:tplc="4CEEAAFE">
      <w:numFmt w:val="bullet"/>
      <w:lvlText w:val="•"/>
      <w:lvlJc w:val="left"/>
      <w:pPr>
        <w:ind w:left="5835" w:hanging="588"/>
      </w:pPr>
      <w:rPr>
        <w:lang w:val="ru-RU" w:eastAsia="en-US" w:bidi="ar-SA"/>
      </w:rPr>
    </w:lvl>
    <w:lvl w:ilvl="7" w:tplc="4A0E47D4">
      <w:numFmt w:val="bullet"/>
      <w:lvlText w:val="•"/>
      <w:lvlJc w:val="left"/>
      <w:pPr>
        <w:ind w:left="6758" w:hanging="588"/>
      </w:pPr>
      <w:rPr>
        <w:lang w:val="ru-RU" w:eastAsia="en-US" w:bidi="ar-SA"/>
      </w:rPr>
    </w:lvl>
    <w:lvl w:ilvl="8" w:tplc="15966F90">
      <w:numFmt w:val="bullet"/>
      <w:lvlText w:val="•"/>
      <w:lvlJc w:val="left"/>
      <w:pPr>
        <w:ind w:left="7681" w:hanging="588"/>
      </w:pPr>
      <w:rPr>
        <w:lang w:val="ru-RU" w:eastAsia="en-US" w:bidi="ar-SA"/>
      </w:rPr>
    </w:lvl>
  </w:abstractNum>
  <w:abstractNum w:abstractNumId="18" w15:restartNumberingAfterBreak="0">
    <w:nsid w:val="7AD63D6F"/>
    <w:multiLevelType w:val="hybridMultilevel"/>
    <w:tmpl w:val="0FD6E480"/>
    <w:lvl w:ilvl="0" w:tplc="AFCE1ECA">
      <w:start w:val="1"/>
      <w:numFmt w:val="decimal"/>
      <w:lvlText w:val="%1."/>
      <w:lvlJc w:val="left"/>
      <w:pPr>
        <w:ind w:left="1432" w:hanging="281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43A4F5C">
      <w:numFmt w:val="bullet"/>
      <w:lvlText w:val="•"/>
      <w:lvlJc w:val="left"/>
      <w:pPr>
        <w:ind w:left="2248" w:hanging="281"/>
      </w:pPr>
      <w:rPr>
        <w:lang w:val="ru-RU" w:eastAsia="en-US" w:bidi="ar-SA"/>
      </w:rPr>
    </w:lvl>
    <w:lvl w:ilvl="2" w:tplc="CF22CBA0">
      <w:numFmt w:val="bullet"/>
      <w:lvlText w:val="•"/>
      <w:lvlJc w:val="left"/>
      <w:pPr>
        <w:ind w:left="3057" w:hanging="281"/>
      </w:pPr>
      <w:rPr>
        <w:lang w:val="ru-RU" w:eastAsia="en-US" w:bidi="ar-SA"/>
      </w:rPr>
    </w:lvl>
    <w:lvl w:ilvl="3" w:tplc="39FAB4E8">
      <w:numFmt w:val="bullet"/>
      <w:lvlText w:val="•"/>
      <w:lvlJc w:val="left"/>
      <w:pPr>
        <w:ind w:left="3865" w:hanging="281"/>
      </w:pPr>
      <w:rPr>
        <w:lang w:val="ru-RU" w:eastAsia="en-US" w:bidi="ar-SA"/>
      </w:rPr>
    </w:lvl>
    <w:lvl w:ilvl="4" w:tplc="9B965CB4">
      <w:numFmt w:val="bullet"/>
      <w:lvlText w:val="•"/>
      <w:lvlJc w:val="left"/>
      <w:pPr>
        <w:ind w:left="4674" w:hanging="281"/>
      </w:pPr>
      <w:rPr>
        <w:lang w:val="ru-RU" w:eastAsia="en-US" w:bidi="ar-SA"/>
      </w:rPr>
    </w:lvl>
    <w:lvl w:ilvl="5" w:tplc="F73C594A">
      <w:numFmt w:val="bullet"/>
      <w:lvlText w:val="•"/>
      <w:lvlJc w:val="left"/>
      <w:pPr>
        <w:ind w:left="5483" w:hanging="281"/>
      </w:pPr>
      <w:rPr>
        <w:lang w:val="ru-RU" w:eastAsia="en-US" w:bidi="ar-SA"/>
      </w:rPr>
    </w:lvl>
    <w:lvl w:ilvl="6" w:tplc="DA1886D0">
      <w:numFmt w:val="bullet"/>
      <w:lvlText w:val="•"/>
      <w:lvlJc w:val="left"/>
      <w:pPr>
        <w:ind w:left="6291" w:hanging="281"/>
      </w:pPr>
      <w:rPr>
        <w:lang w:val="ru-RU" w:eastAsia="en-US" w:bidi="ar-SA"/>
      </w:rPr>
    </w:lvl>
    <w:lvl w:ilvl="7" w:tplc="5C660EF4">
      <w:numFmt w:val="bullet"/>
      <w:lvlText w:val="•"/>
      <w:lvlJc w:val="left"/>
      <w:pPr>
        <w:ind w:left="7100" w:hanging="281"/>
      </w:pPr>
      <w:rPr>
        <w:lang w:val="ru-RU" w:eastAsia="en-US" w:bidi="ar-SA"/>
      </w:rPr>
    </w:lvl>
    <w:lvl w:ilvl="8" w:tplc="E2FEDA16">
      <w:numFmt w:val="bullet"/>
      <w:lvlText w:val="•"/>
      <w:lvlJc w:val="left"/>
      <w:pPr>
        <w:ind w:left="7909" w:hanging="281"/>
      </w:pPr>
      <w:rPr>
        <w:lang w:val="ru-RU" w:eastAsia="en-US" w:bidi="ar-SA"/>
      </w:rPr>
    </w:lvl>
  </w:abstractNum>
  <w:num w:numId="1">
    <w:abstractNumId w:val="14"/>
  </w:num>
  <w:num w:numId="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8"/>
  </w:num>
  <w:num w:numId="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</w:num>
  <w:num w:numId="1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  <w:num w:numId="1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</w:num>
  <w:num w:numId="1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</w:num>
  <w:num w:numId="2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</w:num>
  <w:num w:numId="2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5"/>
  </w:num>
  <w:num w:numId="2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"/>
  </w:num>
  <w:num w:numId="3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3"/>
  </w:num>
  <w:num w:numId="3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2"/>
  </w:num>
  <w:num w:numId="3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8"/>
  </w:num>
  <w:num w:numId="3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"/>
  </w:num>
  <w:num w:numId="3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41"/>
    <w:rsid w:val="0028720C"/>
    <w:rsid w:val="0066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90578"/>
  <w15:chartTrackingRefBased/>
  <w15:docId w15:val="{7C87425D-4649-4EB4-9E6A-5CD21630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60341"/>
    <w:pPr>
      <w:widowControl w:val="0"/>
      <w:autoSpaceDE w:val="0"/>
      <w:autoSpaceDN w:val="0"/>
      <w:spacing w:after="0" w:line="319" w:lineRule="exact"/>
      <w:ind w:left="300" w:hanging="70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341"/>
    <w:pPr>
      <w:keepNext/>
      <w:keepLines/>
      <w:spacing w:before="40" w:after="0" w:line="25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6034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034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660341"/>
  </w:style>
  <w:style w:type="character" w:styleId="a3">
    <w:name w:val="Hyperlink"/>
    <w:basedOn w:val="a0"/>
    <w:uiPriority w:val="99"/>
    <w:semiHidden/>
    <w:unhideWhenUsed/>
    <w:rsid w:val="0066034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0341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660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60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6034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60341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66034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660341"/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semiHidden/>
    <w:unhideWhenUsed/>
    <w:qFormat/>
    <w:rsid w:val="00660341"/>
    <w:pPr>
      <w:widowControl w:val="0"/>
      <w:autoSpaceDE w:val="0"/>
      <w:autoSpaceDN w:val="0"/>
      <w:spacing w:after="0" w:line="240" w:lineRule="auto"/>
      <w:ind w:left="300"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semiHidden/>
    <w:rsid w:val="00660341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6603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0341"/>
    <w:rPr>
      <w:rFonts w:ascii="Tahoma" w:eastAsia="Times New Roman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60341"/>
    <w:pPr>
      <w:widowControl w:val="0"/>
      <w:autoSpaceDE w:val="0"/>
      <w:autoSpaceDN w:val="0"/>
      <w:spacing w:after="0" w:line="240" w:lineRule="auto"/>
      <w:ind w:left="300" w:firstLine="851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next w:val="a"/>
    <w:uiPriority w:val="9"/>
    <w:semiHidden/>
    <w:qFormat/>
    <w:rsid w:val="00660341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660341"/>
    <w:pPr>
      <w:widowControl w:val="0"/>
      <w:autoSpaceDE w:val="0"/>
      <w:autoSpaceDN w:val="0"/>
      <w:spacing w:before="66" w:after="0" w:line="240" w:lineRule="auto"/>
      <w:ind w:left="72"/>
    </w:pPr>
    <w:rPr>
      <w:rFonts w:ascii="Times New Roman" w:eastAsia="Times New Roman" w:hAnsi="Times New Roman" w:cs="Times New Roman"/>
    </w:rPr>
  </w:style>
  <w:style w:type="character" w:customStyle="1" w:styleId="12">
    <w:name w:val="Гиперссылка1"/>
    <w:basedOn w:val="a0"/>
    <w:uiPriority w:val="99"/>
    <w:rsid w:val="00660341"/>
    <w:rPr>
      <w:color w:val="0000FF"/>
      <w:u w:val="single"/>
    </w:rPr>
  </w:style>
  <w:style w:type="character" w:customStyle="1" w:styleId="210">
    <w:name w:val="Заголовок 2 Знак1"/>
    <w:basedOn w:val="a0"/>
    <w:uiPriority w:val="9"/>
    <w:semiHidden/>
    <w:rsid w:val="00660341"/>
    <w:rPr>
      <w:rFonts w:ascii="Calibri Light" w:eastAsia="Times New Roman" w:hAnsi="Calibri Light" w:cs="Times New Roman" w:hint="default"/>
      <w:color w:val="2F5496" w:themeColor="accent1" w:themeShade="BF"/>
      <w:sz w:val="26"/>
      <w:szCs w:val="26"/>
    </w:rPr>
  </w:style>
  <w:style w:type="table" w:styleId="af">
    <w:name w:val="Table Grid"/>
    <w:basedOn w:val="a1"/>
    <w:uiPriority w:val="59"/>
    <w:rsid w:val="006603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603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uiPriority w:val="59"/>
    <w:rsid w:val="0066034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6034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chool16\Desktop\&#1044;&#1086;&#1082;&#1091;&#1084;&#1077;&#1085;&#1090;&#1099;\2023-2024\&#1087;&#1083;&#1072;&#1085;&#1099;%20&#1085;&#1072;%20&#1075;&#1086;&#1076;\&#1055;&#1088;&#1086;&#1075;&#1088;&#1072;&#1084;&#1084;&#1072;%20&#1074;&#1086;&#1089;&#1087;&#1080;&#1090;&#1072;&#1085;&#1080;&#1103;.docx" TargetMode="External"/><Relationship Id="rId13" Type="http://schemas.openxmlformats.org/officeDocument/2006/relationships/hyperlink" Target="file:///C:\Users\school16\Desktop\&#1044;&#1086;&#1082;&#1091;&#1084;&#1077;&#1085;&#1090;&#1099;\2023-2024\&#1087;&#1083;&#1072;&#1085;&#1099;%20&#1085;&#1072;%20&#1075;&#1086;&#1076;\&#1055;&#1088;&#1086;&#1075;&#1088;&#1072;&#1084;&#1084;&#1072;%20&#1074;&#1086;&#1089;&#1087;&#1080;&#1090;&#1072;&#1085;&#1080;&#1103;.docx" TargetMode="External"/><Relationship Id="rId18" Type="http://schemas.openxmlformats.org/officeDocument/2006/relationships/hyperlink" Target="file:///C:\Users\school16\Desktop\&#1044;&#1086;&#1082;&#1091;&#1084;&#1077;&#1085;&#1090;&#1099;\2023-2024\&#1087;&#1083;&#1072;&#1085;&#1099;%20&#1085;&#1072;%20&#1075;&#1086;&#1076;\&#1055;&#1088;&#1086;&#1075;&#1088;&#1072;&#1084;&#1084;&#1072;%20&#1074;&#1086;&#1089;&#1087;&#1080;&#1090;&#1072;&#1085;&#1080;&#1103;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school16\Desktop\&#1044;&#1086;&#1082;&#1091;&#1084;&#1077;&#1085;&#1090;&#1099;\2023-2024\&#1087;&#1083;&#1072;&#1085;&#1099;%20&#1085;&#1072;%20&#1075;&#1086;&#1076;\&#1055;&#1088;&#1086;&#1075;&#1088;&#1072;&#1084;&#1084;&#1072;%20&#1074;&#1086;&#1089;&#1087;&#1080;&#1090;&#1072;&#1085;&#1080;&#1103;.docx" TargetMode="External"/><Relationship Id="rId12" Type="http://schemas.openxmlformats.org/officeDocument/2006/relationships/hyperlink" Target="file:///C:\Users\school16\Desktop\&#1044;&#1086;&#1082;&#1091;&#1084;&#1077;&#1085;&#1090;&#1099;\2023-2024\&#1087;&#1083;&#1072;&#1085;&#1099;%20&#1085;&#1072;%20&#1075;&#1086;&#1076;\&#1055;&#1088;&#1086;&#1075;&#1088;&#1072;&#1084;&#1084;&#1072;%20&#1074;&#1086;&#1089;&#1087;&#1080;&#1090;&#1072;&#1085;&#1080;&#1103;.docx" TargetMode="External"/><Relationship Id="rId17" Type="http://schemas.openxmlformats.org/officeDocument/2006/relationships/hyperlink" Target="file:///C:\Users\school16\Desktop\&#1044;&#1086;&#1082;&#1091;&#1084;&#1077;&#1085;&#1090;&#1099;\2023-2024\&#1087;&#1083;&#1072;&#1085;&#1099;%20&#1085;&#1072;%20&#1075;&#1086;&#1076;\&#1055;&#1088;&#1086;&#1075;&#1088;&#1072;&#1084;&#1084;&#1072;%20&#1074;&#1086;&#1089;&#1087;&#1080;&#1090;&#1072;&#1085;&#1080;&#1103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school16\Desktop\&#1044;&#1086;&#1082;&#1091;&#1084;&#1077;&#1085;&#1090;&#1099;\2023-2024\&#1087;&#1083;&#1072;&#1085;&#1099;%20&#1085;&#1072;%20&#1075;&#1086;&#1076;\&#1055;&#1088;&#1086;&#1075;&#1088;&#1072;&#1084;&#1084;&#1072;%20&#1074;&#1086;&#1089;&#1087;&#1080;&#1090;&#1072;&#1085;&#1080;&#1103;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Users\school16\Desktop\&#1044;&#1086;&#1082;&#1091;&#1084;&#1077;&#1085;&#1090;&#1099;\2023-2024\&#1087;&#1083;&#1072;&#1085;&#1099;%20&#1085;&#1072;%20&#1075;&#1086;&#1076;\&#1055;&#1088;&#1086;&#1075;&#1088;&#1072;&#1084;&#1084;&#1072;%20&#1074;&#1086;&#1089;&#1087;&#1080;&#1090;&#1072;&#1085;&#1080;&#1103;.docx" TargetMode="External"/><Relationship Id="rId11" Type="http://schemas.openxmlformats.org/officeDocument/2006/relationships/hyperlink" Target="file:///C:\Users\school16\Desktop\&#1044;&#1086;&#1082;&#1091;&#1084;&#1077;&#1085;&#1090;&#1099;\2023-2024\&#1087;&#1083;&#1072;&#1085;&#1099;%20&#1085;&#1072;%20&#1075;&#1086;&#1076;\&#1055;&#1088;&#1086;&#1075;&#1088;&#1072;&#1084;&#1084;&#1072;%20&#1074;&#1086;&#1089;&#1087;&#1080;&#1090;&#1072;&#1085;&#1080;&#1103;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C:\Users\school16\Desktop\&#1044;&#1086;&#1082;&#1091;&#1084;&#1077;&#1085;&#1090;&#1099;\2023-2024\&#1087;&#1083;&#1072;&#1085;&#1099;%20&#1085;&#1072;%20&#1075;&#1086;&#1076;\&#1055;&#1088;&#1086;&#1075;&#1088;&#1072;&#1084;&#1084;&#1072;%20&#1074;&#1086;&#1089;&#1087;&#1080;&#1090;&#1072;&#1085;&#1080;&#1103;.docx" TargetMode="External"/><Relationship Id="rId10" Type="http://schemas.openxmlformats.org/officeDocument/2006/relationships/hyperlink" Target="file:///C:\Users\school16\Desktop\&#1044;&#1086;&#1082;&#1091;&#1084;&#1077;&#1085;&#1090;&#1099;\2023-2024\&#1087;&#1083;&#1072;&#1085;&#1099;%20&#1085;&#1072;%20&#1075;&#1086;&#1076;\&#1055;&#1088;&#1086;&#1075;&#1088;&#1072;&#1084;&#1084;&#1072;%20&#1074;&#1086;&#1089;&#1087;&#1080;&#1090;&#1072;&#1085;&#1080;&#1103;.docx" TargetMode="External"/><Relationship Id="rId19" Type="http://schemas.openxmlformats.org/officeDocument/2006/relationships/hyperlink" Target="file:///C:\Users\school16\Desktop\&#1044;&#1086;&#1082;&#1091;&#1084;&#1077;&#1085;&#1090;&#1099;\2023-2024\&#1087;&#1083;&#1072;&#1085;&#1099;%20&#1085;&#1072;%20&#1075;&#1086;&#1076;\&#1055;&#1088;&#1086;&#1075;&#1088;&#1072;&#1084;&#1084;&#1072;%20&#1074;&#1086;&#1089;&#1087;&#1080;&#1090;&#1072;&#1085;&#1080;&#110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school16\Desktop\&#1044;&#1086;&#1082;&#1091;&#1084;&#1077;&#1085;&#1090;&#1099;\2023-2024\&#1087;&#1083;&#1072;&#1085;&#1099;%20&#1085;&#1072;%20&#1075;&#1086;&#1076;\&#1055;&#1088;&#1086;&#1075;&#1088;&#1072;&#1084;&#1084;&#1072;%20&#1074;&#1086;&#1089;&#1087;&#1080;&#1090;&#1072;&#1085;&#1080;&#1103;.docx" TargetMode="External"/><Relationship Id="rId14" Type="http://schemas.openxmlformats.org/officeDocument/2006/relationships/hyperlink" Target="file:///C:\Users\school16\Desktop\&#1044;&#1086;&#1082;&#1091;&#1084;&#1077;&#1085;&#1090;&#1099;\2023-2024\&#1087;&#1083;&#1072;&#1085;&#1099;%20&#1085;&#1072;%20&#1075;&#1086;&#1076;\&#1055;&#1088;&#1086;&#1075;&#1088;&#1072;&#1084;&#1084;&#1072;%20&#1074;&#1086;&#1089;&#1087;&#1080;&#1090;&#1072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13568</Words>
  <Characters>77342</Characters>
  <Application>Microsoft Office Word</Application>
  <DocSecurity>0</DocSecurity>
  <Lines>644</Lines>
  <Paragraphs>181</Paragraphs>
  <ScaleCrop>false</ScaleCrop>
  <Company/>
  <LinksUpToDate>false</LinksUpToDate>
  <CharactersWithSpaces>90729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school16</dc:creator>
  <cp:keywords/>
  <dc:description/>
  <cp:lastModifiedBy>school16</cp:lastModifiedBy>
  <cp:revision>2</cp:revision>
  <dcterms:created xsi:type="dcterms:W3CDTF">2024-09-26T01:55:00Z</dcterms:created>
  <dcterms:modified xsi:type="dcterms:W3CDTF">2024-09-26T02:02:00Z</dcterms:modified>
</cp:coreProperties>
</file>